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70B81A25" w:rsidR="00284414" w:rsidRPr="00B873DC" w:rsidRDefault="005F73BA" w:rsidP="00B600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73DC">
        <w:rPr>
          <w:rFonts w:ascii="Arial" w:hAnsi="Arial" w:cs="Arial"/>
          <w:b/>
          <w:sz w:val="24"/>
          <w:szCs w:val="24"/>
        </w:rPr>
        <w:t>3</w:t>
      </w:r>
      <w:r w:rsidR="00AE759C">
        <w:rPr>
          <w:rFonts w:ascii="Arial" w:hAnsi="Arial" w:cs="Arial"/>
          <w:b/>
          <w:sz w:val="24"/>
          <w:szCs w:val="24"/>
        </w:rPr>
        <w:t>4</w:t>
      </w:r>
      <w:r w:rsidR="00284414" w:rsidRPr="00B873DC">
        <w:rPr>
          <w:rFonts w:ascii="Arial" w:hAnsi="Arial" w:cs="Arial"/>
          <w:b/>
          <w:sz w:val="24"/>
          <w:szCs w:val="24"/>
        </w:rPr>
        <w:t>ª REUNIÃ</w:t>
      </w:r>
      <w:r w:rsidR="00D634C8" w:rsidRPr="00B873DC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873DC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AE759C">
        <w:rPr>
          <w:rFonts w:ascii="Arial" w:hAnsi="Arial" w:cs="Arial"/>
          <w:b/>
          <w:sz w:val="24"/>
          <w:szCs w:val="24"/>
        </w:rPr>
        <w:t>25</w:t>
      </w:r>
      <w:r w:rsidR="00D26B90" w:rsidRPr="00B873DC">
        <w:rPr>
          <w:rFonts w:ascii="Arial" w:hAnsi="Arial" w:cs="Arial"/>
          <w:b/>
          <w:sz w:val="24"/>
          <w:szCs w:val="24"/>
        </w:rPr>
        <w:t>/10</w:t>
      </w:r>
      <w:r w:rsidR="00284414" w:rsidRPr="00B873DC">
        <w:rPr>
          <w:rFonts w:ascii="Arial" w:hAnsi="Arial" w:cs="Arial"/>
          <w:b/>
          <w:sz w:val="24"/>
          <w:szCs w:val="24"/>
        </w:rPr>
        <w:t>/20</w:t>
      </w:r>
      <w:r w:rsidR="002B3DA8" w:rsidRPr="00B873DC">
        <w:rPr>
          <w:rFonts w:ascii="Arial" w:hAnsi="Arial" w:cs="Arial"/>
          <w:b/>
          <w:sz w:val="24"/>
          <w:szCs w:val="24"/>
        </w:rPr>
        <w:t>2</w:t>
      </w:r>
      <w:r w:rsidR="000B34C3" w:rsidRPr="00B873DC">
        <w:rPr>
          <w:rFonts w:ascii="Arial" w:hAnsi="Arial" w:cs="Arial"/>
          <w:b/>
          <w:sz w:val="24"/>
          <w:szCs w:val="24"/>
        </w:rPr>
        <w:t>2</w:t>
      </w:r>
      <w:r w:rsidR="00284414" w:rsidRPr="00B873DC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B873DC" w:rsidRDefault="000B34C3" w:rsidP="00B600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76616746" w:rsidR="003C7FC5" w:rsidRPr="00B873DC" w:rsidRDefault="00FC61E0" w:rsidP="005A191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73DC">
        <w:rPr>
          <w:rFonts w:ascii="Arial" w:hAnsi="Arial" w:cs="Arial"/>
          <w:sz w:val="24"/>
          <w:szCs w:val="24"/>
        </w:rPr>
        <w:t xml:space="preserve">No </w:t>
      </w:r>
      <w:r w:rsidR="005A1912">
        <w:rPr>
          <w:rFonts w:ascii="Arial" w:hAnsi="Arial" w:cs="Arial"/>
          <w:sz w:val="24"/>
          <w:szCs w:val="24"/>
        </w:rPr>
        <w:t>vigésimo quinto</w:t>
      </w:r>
      <w:r w:rsidR="005F73BA" w:rsidRPr="00B873DC">
        <w:rPr>
          <w:rFonts w:ascii="Arial" w:hAnsi="Arial" w:cs="Arial"/>
          <w:sz w:val="24"/>
          <w:szCs w:val="24"/>
        </w:rPr>
        <w:t xml:space="preserve"> </w:t>
      </w:r>
      <w:r w:rsidRPr="00B873DC">
        <w:rPr>
          <w:rFonts w:ascii="Arial" w:hAnsi="Arial" w:cs="Arial"/>
          <w:sz w:val="24"/>
          <w:szCs w:val="24"/>
        </w:rPr>
        <w:t xml:space="preserve">dia do mês de </w:t>
      </w:r>
      <w:r w:rsidR="00D26B90" w:rsidRPr="00B873DC">
        <w:rPr>
          <w:rFonts w:ascii="Arial" w:hAnsi="Arial" w:cs="Arial"/>
          <w:sz w:val="24"/>
          <w:szCs w:val="24"/>
        </w:rPr>
        <w:t>outu</w:t>
      </w:r>
      <w:r w:rsidRPr="00B873DC">
        <w:rPr>
          <w:rFonts w:ascii="Arial" w:hAnsi="Arial" w:cs="Arial"/>
          <w:sz w:val="24"/>
          <w:szCs w:val="24"/>
        </w:rPr>
        <w:t>bro</w:t>
      </w:r>
      <w:r w:rsidR="00653BC2" w:rsidRPr="00B873DC">
        <w:rPr>
          <w:rFonts w:ascii="Arial" w:hAnsi="Arial" w:cs="Arial"/>
          <w:sz w:val="24"/>
          <w:szCs w:val="24"/>
        </w:rPr>
        <w:t xml:space="preserve"> do ano de dois mil e vinte e dois</w:t>
      </w:r>
      <w:r w:rsidR="000B34C3" w:rsidRPr="00B873DC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B873DC">
        <w:rPr>
          <w:rFonts w:ascii="Arial" w:hAnsi="Arial" w:cs="Arial"/>
          <w:sz w:val="24"/>
          <w:szCs w:val="24"/>
        </w:rPr>
        <w:t>o na</w:t>
      </w:r>
      <w:r w:rsidR="000B34C3" w:rsidRPr="00B873DC">
        <w:rPr>
          <w:rFonts w:ascii="Arial" w:hAnsi="Arial" w:cs="Arial"/>
          <w:sz w:val="24"/>
          <w:szCs w:val="24"/>
        </w:rPr>
        <w:t xml:space="preserve"> Rua </w:t>
      </w:r>
      <w:r w:rsidR="00F01A38" w:rsidRPr="00B873DC">
        <w:rPr>
          <w:rFonts w:ascii="Arial" w:hAnsi="Arial" w:cs="Arial"/>
          <w:sz w:val="24"/>
          <w:szCs w:val="24"/>
        </w:rPr>
        <w:t>Oscar Pereira de Camargo, 396,</w:t>
      </w:r>
      <w:r w:rsidR="000B34C3" w:rsidRPr="00B873DC">
        <w:rPr>
          <w:rFonts w:ascii="Arial" w:hAnsi="Arial" w:cs="Arial"/>
          <w:sz w:val="24"/>
          <w:szCs w:val="24"/>
        </w:rPr>
        <w:t xml:space="preserve"> realizou-se a presente Sessão, com</w:t>
      </w:r>
      <w:r w:rsidR="00185B62">
        <w:rPr>
          <w:rFonts w:ascii="Arial" w:hAnsi="Arial" w:cs="Arial"/>
          <w:sz w:val="24"/>
          <w:szCs w:val="24"/>
        </w:rPr>
        <w:t xml:space="preserve"> a presença dos Srs. Vereadores</w:t>
      </w:r>
      <w:r w:rsidR="000B34C3" w:rsidRPr="00B873DC">
        <w:rPr>
          <w:rFonts w:ascii="Arial" w:hAnsi="Arial" w:cs="Arial"/>
          <w:sz w:val="24"/>
          <w:szCs w:val="24"/>
        </w:rPr>
        <w:t xml:space="preserve"> Ademar Alves Cardoso,</w:t>
      </w:r>
      <w:r w:rsidR="000016A9" w:rsidRPr="00B873DC">
        <w:rPr>
          <w:rFonts w:ascii="Arial" w:hAnsi="Arial" w:cs="Arial"/>
          <w:sz w:val="24"/>
          <w:szCs w:val="24"/>
        </w:rPr>
        <w:t xml:space="preserve"> </w:t>
      </w:r>
      <w:r w:rsidR="003D1004" w:rsidRPr="00B873DC">
        <w:rPr>
          <w:rFonts w:ascii="Arial" w:hAnsi="Arial" w:cs="Arial"/>
          <w:sz w:val="24"/>
          <w:szCs w:val="24"/>
        </w:rPr>
        <w:t xml:space="preserve">Chelse Marcolino Simões, </w:t>
      </w:r>
      <w:r w:rsidR="00B87B8F" w:rsidRPr="00B873DC">
        <w:rPr>
          <w:rFonts w:ascii="Arial" w:hAnsi="Arial" w:cs="Arial"/>
          <w:sz w:val="24"/>
          <w:szCs w:val="24"/>
        </w:rPr>
        <w:t xml:space="preserve">Everton Carlos Machado, </w:t>
      </w:r>
      <w:r w:rsidR="003D1004" w:rsidRPr="00B873DC">
        <w:rPr>
          <w:rFonts w:ascii="Arial" w:hAnsi="Arial" w:cs="Arial"/>
          <w:sz w:val="24"/>
          <w:szCs w:val="24"/>
        </w:rPr>
        <w:t xml:space="preserve">Joelglerson Ricardo de Lima, </w:t>
      </w:r>
      <w:r w:rsidR="006B24BB" w:rsidRPr="00B873DC">
        <w:rPr>
          <w:rFonts w:ascii="Arial" w:hAnsi="Arial" w:cs="Arial"/>
          <w:sz w:val="24"/>
          <w:szCs w:val="24"/>
        </w:rPr>
        <w:t xml:space="preserve">Juares Gabriel Mariano, Lucimar </w:t>
      </w:r>
      <w:r w:rsidR="00493307" w:rsidRPr="00B873DC">
        <w:rPr>
          <w:rFonts w:ascii="Arial" w:hAnsi="Arial" w:cs="Arial"/>
          <w:sz w:val="24"/>
          <w:szCs w:val="24"/>
        </w:rPr>
        <w:t>Angelo de Lima</w:t>
      </w:r>
      <w:r w:rsidR="00075382" w:rsidRPr="00B873DC">
        <w:rPr>
          <w:rFonts w:ascii="Arial" w:hAnsi="Arial" w:cs="Arial"/>
          <w:sz w:val="24"/>
          <w:szCs w:val="24"/>
        </w:rPr>
        <w:t xml:space="preserve">, </w:t>
      </w:r>
      <w:r w:rsidR="006B24BB" w:rsidRPr="00B873DC">
        <w:rPr>
          <w:rFonts w:ascii="Arial" w:hAnsi="Arial" w:cs="Arial"/>
          <w:sz w:val="24"/>
          <w:szCs w:val="24"/>
        </w:rPr>
        <w:t>Nilson Rodrigues dos Santos</w:t>
      </w:r>
      <w:r w:rsidR="00C5713B">
        <w:rPr>
          <w:rFonts w:ascii="Arial" w:hAnsi="Arial" w:cs="Arial"/>
          <w:sz w:val="24"/>
          <w:szCs w:val="24"/>
        </w:rPr>
        <w:t xml:space="preserve">, </w:t>
      </w:r>
      <w:r w:rsidR="000B34C3" w:rsidRPr="00B873DC">
        <w:rPr>
          <w:rFonts w:ascii="Arial" w:hAnsi="Arial" w:cs="Arial"/>
          <w:sz w:val="24"/>
          <w:szCs w:val="24"/>
        </w:rPr>
        <w:t>Valdinei Luca da Silva</w:t>
      </w:r>
      <w:r w:rsidR="00C5713B">
        <w:rPr>
          <w:rFonts w:ascii="Arial" w:hAnsi="Arial" w:cs="Arial"/>
          <w:sz w:val="24"/>
          <w:szCs w:val="24"/>
        </w:rPr>
        <w:t xml:space="preserve"> e </w:t>
      </w:r>
      <w:r w:rsidR="00C5713B" w:rsidRPr="005C17D8">
        <w:rPr>
          <w:rFonts w:ascii="Arial" w:hAnsi="Arial" w:cs="Arial"/>
          <w:b/>
          <w:sz w:val="24"/>
          <w:szCs w:val="24"/>
        </w:rPr>
        <w:t>ausente</w:t>
      </w:r>
      <w:r w:rsidR="00C5713B">
        <w:rPr>
          <w:rFonts w:ascii="Arial" w:hAnsi="Arial" w:cs="Arial"/>
          <w:sz w:val="24"/>
          <w:szCs w:val="24"/>
        </w:rPr>
        <w:t xml:space="preserve"> </w:t>
      </w:r>
      <w:r w:rsidR="00C5713B" w:rsidRPr="00B873DC">
        <w:rPr>
          <w:rFonts w:ascii="Arial" w:hAnsi="Arial" w:cs="Arial"/>
          <w:sz w:val="24"/>
          <w:szCs w:val="24"/>
        </w:rPr>
        <w:t>Cleilson da Silva</w:t>
      </w:r>
      <w:r w:rsidR="00C5713B">
        <w:rPr>
          <w:rFonts w:ascii="Arial" w:hAnsi="Arial" w:cs="Arial"/>
          <w:sz w:val="24"/>
          <w:szCs w:val="24"/>
        </w:rPr>
        <w:t xml:space="preserve"> por motivos de saúde</w:t>
      </w:r>
      <w:r w:rsidR="003D1004" w:rsidRPr="00B873DC">
        <w:rPr>
          <w:rFonts w:ascii="Arial" w:hAnsi="Arial" w:cs="Arial"/>
          <w:sz w:val="24"/>
          <w:szCs w:val="24"/>
        </w:rPr>
        <w:t>.</w:t>
      </w:r>
      <w:r w:rsidR="000016A9" w:rsidRPr="00B873DC">
        <w:rPr>
          <w:rFonts w:ascii="Arial" w:hAnsi="Arial" w:cs="Arial"/>
          <w:sz w:val="24"/>
          <w:szCs w:val="24"/>
        </w:rPr>
        <w:t xml:space="preserve"> </w:t>
      </w:r>
      <w:r w:rsidR="000B34C3" w:rsidRPr="00B873DC">
        <w:rPr>
          <w:rFonts w:ascii="Arial" w:hAnsi="Arial" w:cs="Arial"/>
          <w:sz w:val="24"/>
          <w:szCs w:val="24"/>
        </w:rPr>
        <w:t>Os presentes realizaram uma oraçã</w:t>
      </w:r>
      <w:r w:rsidR="00F5624D" w:rsidRPr="00B873DC">
        <w:rPr>
          <w:rFonts w:ascii="Arial" w:hAnsi="Arial" w:cs="Arial"/>
          <w:sz w:val="24"/>
          <w:szCs w:val="24"/>
        </w:rPr>
        <w:t>o</w:t>
      </w:r>
      <w:r w:rsidR="007858A0" w:rsidRPr="00B873DC">
        <w:rPr>
          <w:rFonts w:ascii="Arial" w:hAnsi="Arial" w:cs="Arial"/>
          <w:sz w:val="24"/>
          <w:szCs w:val="24"/>
        </w:rPr>
        <w:t>.</w:t>
      </w:r>
      <w:r w:rsidR="000B3F0F" w:rsidRPr="00B873DC">
        <w:rPr>
          <w:rFonts w:ascii="Arial" w:hAnsi="Arial" w:cs="Arial"/>
          <w:sz w:val="24"/>
          <w:szCs w:val="24"/>
        </w:rPr>
        <w:t xml:space="preserve"> </w:t>
      </w:r>
      <w:r w:rsidR="00D26B90" w:rsidRPr="00B873DC">
        <w:rPr>
          <w:rFonts w:ascii="Arial" w:hAnsi="Arial" w:cs="Arial"/>
          <w:sz w:val="24"/>
          <w:szCs w:val="24"/>
        </w:rPr>
        <w:t>O</w:t>
      </w:r>
      <w:r w:rsidR="00B87B8F" w:rsidRPr="00B873DC">
        <w:rPr>
          <w:rFonts w:ascii="Arial" w:hAnsi="Arial" w:cs="Arial"/>
          <w:sz w:val="24"/>
          <w:szCs w:val="24"/>
        </w:rPr>
        <w:t>s projetos a seguir entram na pauta na data de hoje e seguem para as comissões para emissão de pareceres e cumprimento dos prazos regimentais:</w:t>
      </w:r>
      <w:r w:rsidR="005A1912" w:rsidRPr="005A1912">
        <w:t xml:space="preserve"> </w:t>
      </w:r>
      <w:r w:rsidR="005A1912" w:rsidRPr="005A1912">
        <w:rPr>
          <w:rFonts w:ascii="Arial" w:hAnsi="Arial" w:cs="Arial"/>
          <w:b/>
          <w:bCs/>
          <w:sz w:val="24"/>
          <w:szCs w:val="24"/>
          <w:u w:val="single"/>
        </w:rPr>
        <w:t>PROJETO DE LEI DO EXECUTIVO Nº 054/2022</w:t>
      </w:r>
      <w:r w:rsidR="005A1912" w:rsidRPr="005A1912">
        <w:rPr>
          <w:rFonts w:ascii="Arial" w:hAnsi="Arial" w:cs="Arial"/>
          <w:sz w:val="24"/>
          <w:szCs w:val="24"/>
        </w:rPr>
        <w:t>, que dispõe sobre a Abertura de Crédito Adicional Especial para fins de quitação de débitos de licenciamento e multa dos veículos da frota da Secretaria Municipal de Saúde e Saneamento</w:t>
      </w:r>
      <w:r w:rsidR="005A1912">
        <w:rPr>
          <w:rFonts w:ascii="Arial" w:hAnsi="Arial" w:cs="Arial"/>
          <w:sz w:val="24"/>
          <w:szCs w:val="24"/>
        </w:rPr>
        <w:t xml:space="preserve"> e </w:t>
      </w:r>
      <w:r w:rsidR="005A1912" w:rsidRPr="005A1912">
        <w:rPr>
          <w:rFonts w:ascii="Arial" w:hAnsi="Arial" w:cs="Arial"/>
          <w:b/>
          <w:bCs/>
          <w:sz w:val="24"/>
          <w:szCs w:val="24"/>
          <w:u w:val="single"/>
        </w:rPr>
        <w:t>PROJETO DE LEI DO EXECUTIVO Nº 055/2022</w:t>
      </w:r>
      <w:r w:rsidR="005A1912" w:rsidRPr="005A1912">
        <w:rPr>
          <w:rFonts w:ascii="Arial" w:hAnsi="Arial" w:cs="Arial"/>
          <w:sz w:val="24"/>
          <w:szCs w:val="24"/>
        </w:rPr>
        <w:t>, que altera o disposto no artigo 1º da Lei Municipal nº 1.165 de 17 de agosto de 2022, e dá outras providências.</w:t>
      </w:r>
      <w:r w:rsidR="003D1004" w:rsidRPr="00B873DC">
        <w:rPr>
          <w:sz w:val="24"/>
          <w:szCs w:val="24"/>
        </w:rPr>
        <w:t xml:space="preserve"> </w:t>
      </w:r>
      <w:r w:rsidR="003D1004" w:rsidRPr="00B873DC">
        <w:rPr>
          <w:rFonts w:ascii="Arial" w:hAnsi="Arial" w:cs="Arial"/>
          <w:sz w:val="24"/>
          <w:szCs w:val="24"/>
        </w:rPr>
        <w:t xml:space="preserve">Na </w:t>
      </w:r>
      <w:r w:rsidR="00AE78E8" w:rsidRPr="00B873DC">
        <w:rPr>
          <w:rFonts w:ascii="Arial" w:hAnsi="Arial" w:cs="Arial"/>
          <w:sz w:val="24"/>
          <w:szCs w:val="24"/>
        </w:rPr>
        <w:t>sequência</w:t>
      </w:r>
      <w:r w:rsidR="003D1004" w:rsidRPr="00B873DC">
        <w:rPr>
          <w:rFonts w:ascii="Arial" w:hAnsi="Arial" w:cs="Arial"/>
          <w:sz w:val="24"/>
          <w:szCs w:val="24"/>
        </w:rPr>
        <w:t xml:space="preserve"> passou-se a apreciação e votação dos seguintes projetos:</w:t>
      </w:r>
      <w:r w:rsidR="00B87B8F" w:rsidRPr="00B873DC">
        <w:rPr>
          <w:rFonts w:ascii="Arial" w:hAnsi="Arial" w:cs="Arial"/>
          <w:sz w:val="24"/>
          <w:szCs w:val="24"/>
        </w:rPr>
        <w:t xml:space="preserve"> </w:t>
      </w:r>
      <w:r w:rsidR="00185B62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053/2022</w:t>
      </w:r>
      <w:r w:rsidR="00185B62" w:rsidRPr="00B873DC">
        <w:rPr>
          <w:rFonts w:ascii="Arial" w:hAnsi="Arial" w:cs="Arial"/>
          <w:sz w:val="24"/>
          <w:szCs w:val="24"/>
        </w:rPr>
        <w:t>, que dispõe sobre a Abertura de Crédito Adicional Especial para viabilizar a devolução de recursos a Conta única do Tesouro Nacional, referente ao apoio financeiro aos Municípios, cujo prazo para utilização foi até 31 de dezembro de 202</w:t>
      </w:r>
      <w:r w:rsidR="00185B62">
        <w:rPr>
          <w:rFonts w:ascii="Arial" w:hAnsi="Arial" w:cs="Arial"/>
          <w:sz w:val="24"/>
          <w:szCs w:val="24"/>
        </w:rPr>
        <w:t>0</w:t>
      </w:r>
      <w:r w:rsidR="00185B62" w:rsidRPr="00B873DC">
        <w:rPr>
          <w:rFonts w:ascii="Arial" w:hAnsi="Arial" w:cs="Arial"/>
          <w:sz w:val="24"/>
          <w:szCs w:val="24"/>
        </w:rPr>
        <w:t>, e dá outras providências</w:t>
      </w:r>
      <w:r w:rsidR="00185B62">
        <w:rPr>
          <w:rFonts w:ascii="Arial" w:hAnsi="Arial" w:cs="Arial"/>
          <w:sz w:val="24"/>
          <w:szCs w:val="24"/>
        </w:rPr>
        <w:t xml:space="preserve">, </w:t>
      </w:r>
      <w:r w:rsidR="00185B62" w:rsidRPr="00B873DC">
        <w:rPr>
          <w:rFonts w:ascii="Arial" w:hAnsi="Arial" w:cs="Arial"/>
          <w:sz w:val="24"/>
          <w:szCs w:val="24"/>
        </w:rPr>
        <w:t>o qual obteve pareceres favoráveis de todas as comissões no que tange aos asp</w:t>
      </w:r>
      <w:r w:rsidR="00185B62" w:rsidRPr="00185B62">
        <w:rPr>
          <w:rFonts w:ascii="Arial" w:hAnsi="Arial" w:cs="Arial"/>
          <w:sz w:val="24"/>
          <w:szCs w:val="24"/>
        </w:rPr>
        <w:t>ectos formais e quanto ao mérito foi aprovado por unanimidade em primeira votação</w:t>
      </w:r>
      <w:r w:rsidR="00185B62" w:rsidRPr="00185B62">
        <w:rPr>
          <w:rFonts w:ascii="Arial" w:hAnsi="Arial" w:cs="Arial"/>
          <w:sz w:val="24"/>
          <w:szCs w:val="24"/>
        </w:rPr>
        <w:t>;</w:t>
      </w:r>
      <w:r w:rsidR="00185B62">
        <w:rPr>
          <w:rFonts w:ascii="Arial" w:hAnsi="Arial" w:cs="Arial"/>
          <w:sz w:val="24"/>
          <w:szCs w:val="24"/>
        </w:rPr>
        <w:t xml:space="preserve"> </w:t>
      </w:r>
      <w:r w:rsidR="00B87B8F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047/2022</w:t>
      </w:r>
      <w:r w:rsidR="00B87B8F" w:rsidRPr="00B873DC">
        <w:rPr>
          <w:rFonts w:ascii="Arial" w:hAnsi="Arial" w:cs="Arial"/>
          <w:sz w:val="24"/>
          <w:szCs w:val="24"/>
        </w:rPr>
        <w:t>, que dispõe sobre a ampliação da quantidade de vagas atinentes aos cargos de Engenheiro Civil, Médico Plantonista, Psicólogo e Assistente Social, bem como altera a carga horária do Médico Plantonista, dispõe sobre a transposição do regime celetista para regime estatutário quanto aos empregos públicos de Médico e Cirurgião Dentista, e dá outras providências</w:t>
      </w:r>
      <w:r w:rsidR="003D1004" w:rsidRPr="00B873DC">
        <w:rPr>
          <w:rFonts w:ascii="Arial" w:hAnsi="Arial" w:cs="Arial"/>
          <w:sz w:val="24"/>
          <w:szCs w:val="24"/>
        </w:rPr>
        <w:t xml:space="preserve">, o qual obteve pareceres favoráveis de todas as comissões no que tange aos aspectos formais e </w:t>
      </w:r>
      <w:bookmarkStart w:id="0" w:name="_GoBack"/>
      <w:bookmarkEnd w:id="0"/>
      <w:r w:rsidR="003D1004" w:rsidRPr="00B873DC">
        <w:rPr>
          <w:rFonts w:ascii="Arial" w:hAnsi="Arial" w:cs="Arial"/>
          <w:sz w:val="24"/>
          <w:szCs w:val="24"/>
        </w:rPr>
        <w:t xml:space="preserve">quanto ao mérito foi aprovado por unanimidade em </w:t>
      </w:r>
      <w:r w:rsidR="005A1912">
        <w:rPr>
          <w:rFonts w:ascii="Arial" w:hAnsi="Arial" w:cs="Arial"/>
          <w:sz w:val="24"/>
          <w:szCs w:val="24"/>
        </w:rPr>
        <w:t>segunda</w:t>
      </w:r>
      <w:r w:rsidR="001D44BB">
        <w:rPr>
          <w:rFonts w:ascii="Arial" w:hAnsi="Arial" w:cs="Arial"/>
          <w:sz w:val="24"/>
          <w:szCs w:val="24"/>
        </w:rPr>
        <w:t xml:space="preserve"> </w:t>
      </w:r>
      <w:r w:rsidR="001D44BB" w:rsidRPr="00B873DC">
        <w:rPr>
          <w:rFonts w:ascii="Arial" w:hAnsi="Arial" w:cs="Arial"/>
          <w:sz w:val="24"/>
          <w:szCs w:val="24"/>
        </w:rPr>
        <w:t>votação</w:t>
      </w:r>
      <w:r w:rsidR="00B87B8F" w:rsidRPr="00B873DC">
        <w:rPr>
          <w:rFonts w:ascii="Arial" w:hAnsi="Arial" w:cs="Arial"/>
          <w:sz w:val="24"/>
          <w:szCs w:val="24"/>
        </w:rPr>
        <w:t xml:space="preserve">; </w:t>
      </w:r>
      <w:r w:rsidR="00B87B8F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052/2022</w:t>
      </w:r>
      <w:r w:rsidR="00B87B8F" w:rsidRPr="00B873DC">
        <w:rPr>
          <w:rFonts w:ascii="Arial" w:hAnsi="Arial" w:cs="Arial"/>
          <w:sz w:val="24"/>
          <w:szCs w:val="24"/>
        </w:rPr>
        <w:t>, que altera o disposto nos artigos 1º e 2º da Lei Municipal nº 1.169 de 1º de setembro de 2022, e dá outras providências</w:t>
      </w:r>
      <w:r w:rsidR="003D1004" w:rsidRPr="00B873DC">
        <w:rPr>
          <w:rFonts w:ascii="Arial" w:hAnsi="Arial" w:cs="Arial"/>
          <w:sz w:val="24"/>
          <w:szCs w:val="24"/>
        </w:rPr>
        <w:t xml:space="preserve">, o qual obteve pareceres favoráveis de todas as comissões no que tange aos aspectos formais e quanto ao mérito foi </w:t>
      </w:r>
      <w:r w:rsidR="00185B62" w:rsidRPr="00B873DC">
        <w:rPr>
          <w:rFonts w:ascii="Arial" w:hAnsi="Arial" w:cs="Arial"/>
          <w:sz w:val="24"/>
          <w:szCs w:val="24"/>
        </w:rPr>
        <w:t xml:space="preserve">aprovado por unanimidade em </w:t>
      </w:r>
      <w:r w:rsidR="00185B62">
        <w:rPr>
          <w:rFonts w:ascii="Arial" w:hAnsi="Arial" w:cs="Arial"/>
          <w:sz w:val="24"/>
          <w:szCs w:val="24"/>
        </w:rPr>
        <w:t xml:space="preserve">segunda </w:t>
      </w:r>
      <w:r w:rsidR="00185B62" w:rsidRPr="00B873DC">
        <w:rPr>
          <w:rFonts w:ascii="Arial" w:hAnsi="Arial" w:cs="Arial"/>
          <w:sz w:val="24"/>
          <w:szCs w:val="24"/>
        </w:rPr>
        <w:lastRenderedPageBreak/>
        <w:t>votação</w:t>
      </w:r>
      <w:r w:rsidR="003D1004" w:rsidRPr="00B873DC">
        <w:rPr>
          <w:rFonts w:ascii="Arial" w:hAnsi="Arial" w:cs="Arial"/>
          <w:sz w:val="24"/>
          <w:szCs w:val="24"/>
        </w:rPr>
        <w:t>;</w:t>
      </w:r>
      <w:r w:rsidR="00B87B8F" w:rsidRPr="00B873DC">
        <w:rPr>
          <w:rFonts w:ascii="Arial" w:hAnsi="Arial" w:cs="Arial"/>
          <w:sz w:val="24"/>
          <w:szCs w:val="24"/>
        </w:rPr>
        <w:t xml:space="preserve"> </w:t>
      </w:r>
      <w:r w:rsidR="0054129B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LEGISLATIVO Nº 014/2022</w:t>
      </w:r>
      <w:r w:rsidR="0054129B" w:rsidRPr="00B873DC">
        <w:rPr>
          <w:rFonts w:ascii="Arial" w:hAnsi="Arial" w:cs="Arial"/>
          <w:sz w:val="24"/>
          <w:szCs w:val="24"/>
        </w:rPr>
        <w:t>, que dispõe sobre a Concessão de título de cidadão Honorário ou Cidadão Benemérito, que só será concedido à pessoa que tenha prestado serviços relevantes ao Município de Congonhinhas, Estado do Paraná, conforme especificado e dá outras providências, o qual obteve pareceres favoráveis de todas as comissões no que tange aos aspectos formais e quanto ao mérito foi aprovado por unanimidade em</w:t>
      </w:r>
      <w:r w:rsidR="005A1912">
        <w:rPr>
          <w:rFonts w:ascii="Arial" w:hAnsi="Arial" w:cs="Arial"/>
          <w:sz w:val="24"/>
          <w:szCs w:val="24"/>
        </w:rPr>
        <w:t xml:space="preserve"> segunda </w:t>
      </w:r>
      <w:r w:rsidR="0054129B">
        <w:rPr>
          <w:rFonts w:ascii="Arial" w:hAnsi="Arial" w:cs="Arial"/>
          <w:sz w:val="24"/>
          <w:szCs w:val="24"/>
        </w:rPr>
        <w:t>votação</w:t>
      </w:r>
      <w:r w:rsidR="0054129B" w:rsidRPr="00B873DC">
        <w:rPr>
          <w:rFonts w:ascii="Arial" w:hAnsi="Arial" w:cs="Arial"/>
          <w:sz w:val="24"/>
          <w:szCs w:val="24"/>
        </w:rPr>
        <w:t>.</w:t>
      </w:r>
      <w:r w:rsidR="0054129B">
        <w:rPr>
          <w:rFonts w:ascii="Arial" w:hAnsi="Arial" w:cs="Arial"/>
          <w:sz w:val="24"/>
          <w:szCs w:val="24"/>
        </w:rPr>
        <w:t xml:space="preserve"> </w:t>
      </w:r>
      <w:r w:rsidR="003D1004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LEGISLATIVO Nº 013/2022</w:t>
      </w:r>
      <w:r w:rsidR="003D1004" w:rsidRPr="00B873DC">
        <w:rPr>
          <w:rFonts w:ascii="Arial" w:hAnsi="Arial" w:cs="Arial"/>
          <w:sz w:val="24"/>
          <w:szCs w:val="24"/>
        </w:rPr>
        <w:t xml:space="preserve">, que ‘Institui o Estatuto Municipal da Juventude e dá outras providências, </w:t>
      </w:r>
      <w:r w:rsidR="00AE78E8" w:rsidRPr="00B873DC">
        <w:rPr>
          <w:rFonts w:ascii="Arial" w:hAnsi="Arial" w:cs="Arial"/>
          <w:sz w:val="24"/>
          <w:szCs w:val="24"/>
        </w:rPr>
        <w:t xml:space="preserve">o qual obteve pareceres favoráveis de todas as comissões no que tange aos aspectos formais e quanto ao mérito foi aprovado por unanimidade em </w:t>
      </w:r>
      <w:r w:rsidR="005A1912">
        <w:rPr>
          <w:rFonts w:ascii="Arial" w:hAnsi="Arial" w:cs="Arial"/>
          <w:sz w:val="24"/>
          <w:szCs w:val="24"/>
        </w:rPr>
        <w:t>segunda</w:t>
      </w:r>
      <w:r w:rsidR="0054129B">
        <w:rPr>
          <w:rFonts w:ascii="Arial" w:hAnsi="Arial" w:cs="Arial"/>
          <w:sz w:val="24"/>
          <w:szCs w:val="24"/>
        </w:rPr>
        <w:t xml:space="preserve"> votação</w:t>
      </w:r>
      <w:r w:rsidR="001A19E2">
        <w:rPr>
          <w:rFonts w:ascii="Arial" w:hAnsi="Arial" w:cs="Arial"/>
          <w:sz w:val="24"/>
          <w:szCs w:val="24"/>
        </w:rPr>
        <w:t xml:space="preserve"> e</w:t>
      </w:r>
      <w:r w:rsidR="006E0B9D">
        <w:rPr>
          <w:rFonts w:ascii="Arial" w:hAnsi="Arial" w:cs="Arial"/>
          <w:sz w:val="24"/>
          <w:szCs w:val="24"/>
        </w:rPr>
        <w:t xml:space="preserve"> </w:t>
      </w:r>
      <w:r w:rsidR="006E0B9D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LEGISLATIVO Nº 011/2022</w:t>
      </w:r>
      <w:r w:rsidR="006E0B9D" w:rsidRPr="00B873DC">
        <w:rPr>
          <w:rFonts w:ascii="Arial" w:hAnsi="Arial" w:cs="Arial"/>
          <w:sz w:val="24"/>
          <w:szCs w:val="24"/>
        </w:rPr>
        <w:t>, que dispõe sobre a Concessão de Título de Utilidade Pública à Associação de Cafés Especiais do Norte Pioneiro do Paraná – ACENPP, e dá outras providências</w:t>
      </w:r>
      <w:r w:rsidR="006E0B9D">
        <w:rPr>
          <w:rFonts w:ascii="Arial" w:hAnsi="Arial" w:cs="Arial"/>
          <w:sz w:val="24"/>
          <w:szCs w:val="24"/>
        </w:rPr>
        <w:t xml:space="preserve">, </w:t>
      </w:r>
      <w:r w:rsidR="006E0B9D" w:rsidRPr="00B873DC">
        <w:rPr>
          <w:rFonts w:ascii="Arial" w:hAnsi="Arial" w:cs="Arial"/>
          <w:sz w:val="24"/>
          <w:szCs w:val="24"/>
        </w:rPr>
        <w:t xml:space="preserve">o qual obteve pareceres favoráveis de todas as comissões no que tange aos aspectos formais e quanto ao mérito foi aprovado por unanimidade em </w:t>
      </w:r>
      <w:r w:rsidR="005A1912">
        <w:rPr>
          <w:rFonts w:ascii="Arial" w:hAnsi="Arial" w:cs="Arial"/>
          <w:sz w:val="24"/>
          <w:szCs w:val="24"/>
        </w:rPr>
        <w:t xml:space="preserve">segunda </w:t>
      </w:r>
      <w:r w:rsidR="006E0B9D">
        <w:rPr>
          <w:rFonts w:ascii="Arial" w:hAnsi="Arial" w:cs="Arial"/>
          <w:sz w:val="24"/>
          <w:szCs w:val="24"/>
        </w:rPr>
        <w:t>votação</w:t>
      </w:r>
      <w:r w:rsidR="006E0B9D" w:rsidRPr="00B873DC">
        <w:rPr>
          <w:rFonts w:ascii="Arial" w:hAnsi="Arial" w:cs="Arial"/>
          <w:sz w:val="24"/>
          <w:szCs w:val="24"/>
        </w:rPr>
        <w:t>.</w:t>
      </w:r>
      <w:r w:rsidR="003D1004" w:rsidRPr="00B873DC">
        <w:rPr>
          <w:rFonts w:ascii="Arial" w:hAnsi="Arial" w:cs="Arial"/>
          <w:sz w:val="24"/>
          <w:szCs w:val="24"/>
        </w:rPr>
        <w:t xml:space="preserve"> </w:t>
      </w:r>
      <w:r w:rsidR="00BE5FFB" w:rsidRPr="00B873DC">
        <w:rPr>
          <w:rFonts w:ascii="Arial" w:hAnsi="Arial" w:cs="Arial"/>
          <w:sz w:val="24"/>
          <w:szCs w:val="24"/>
        </w:rPr>
        <w:t>O projeto</w:t>
      </w:r>
      <w:r w:rsidR="006E0B9D">
        <w:rPr>
          <w:rFonts w:ascii="Arial" w:hAnsi="Arial" w:cs="Arial"/>
          <w:sz w:val="24"/>
          <w:szCs w:val="24"/>
        </w:rPr>
        <w:t xml:space="preserve"> a seguir continua</w:t>
      </w:r>
      <w:r w:rsidR="00BE5FFB" w:rsidRPr="00B873DC">
        <w:rPr>
          <w:rFonts w:ascii="Arial" w:hAnsi="Arial" w:cs="Arial"/>
          <w:sz w:val="24"/>
          <w:szCs w:val="24"/>
        </w:rPr>
        <w:t xml:space="preserve"> nas comissões:</w:t>
      </w:r>
      <w:r w:rsidR="0091673E" w:rsidRPr="00B873DC">
        <w:rPr>
          <w:rFonts w:ascii="Arial" w:hAnsi="Arial" w:cs="Arial"/>
          <w:sz w:val="24"/>
          <w:szCs w:val="24"/>
        </w:rPr>
        <w:t xml:space="preserve"> </w:t>
      </w:r>
      <w:r w:rsidR="00120817" w:rsidRPr="00B873DC">
        <w:rPr>
          <w:rFonts w:ascii="Arial" w:hAnsi="Arial" w:cs="Arial"/>
          <w:b/>
          <w:bCs/>
          <w:sz w:val="24"/>
          <w:szCs w:val="24"/>
          <w:u w:val="single"/>
        </w:rPr>
        <w:t>PROJETO DE LEI DO EXECUTIVO Nº 044/2022</w:t>
      </w:r>
      <w:r w:rsidR="00120817" w:rsidRPr="00B873DC">
        <w:rPr>
          <w:rFonts w:ascii="Arial" w:hAnsi="Arial" w:cs="Arial"/>
          <w:sz w:val="24"/>
          <w:szCs w:val="24"/>
        </w:rPr>
        <w:t>, que estima a Receita e Fixa o limite das Despesas do Município de Congonhinhas para o exercício financeiro de 2023</w:t>
      </w:r>
      <w:r w:rsidR="006E0B9D">
        <w:rPr>
          <w:rFonts w:ascii="Arial" w:hAnsi="Arial" w:cs="Arial"/>
          <w:sz w:val="24"/>
          <w:szCs w:val="24"/>
        </w:rPr>
        <w:t>.</w:t>
      </w:r>
      <w:r w:rsidR="0068439C" w:rsidRPr="00B873DC">
        <w:rPr>
          <w:rFonts w:ascii="Arial" w:hAnsi="Arial" w:cs="Arial"/>
          <w:sz w:val="24"/>
          <w:szCs w:val="24"/>
        </w:rPr>
        <w:t xml:space="preserve"> </w:t>
      </w:r>
      <w:r w:rsidR="000B34C3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0B34C3" w:rsidRPr="00B873DC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B34C3" w:rsidRPr="00B873DC">
        <w:rPr>
          <w:rFonts w:ascii="Arial" w:hAnsi="Arial" w:cs="Arial"/>
          <w:sz w:val="24"/>
          <w:szCs w:val="24"/>
          <w:u w:val="single"/>
        </w:rPr>
        <w:t>,</w:t>
      </w:r>
      <w:r w:rsidR="000B34C3" w:rsidRPr="00B873DC">
        <w:rPr>
          <w:rFonts w:ascii="Arial" w:hAnsi="Arial" w:cs="Arial"/>
          <w:sz w:val="24"/>
          <w:szCs w:val="24"/>
        </w:rPr>
        <w:t xml:space="preserve"> </w:t>
      </w:r>
      <w:r w:rsidR="00B87B8F" w:rsidRPr="00B873DC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BA3995" w:rsidRPr="00B873DC">
        <w:rPr>
          <w:rFonts w:ascii="Arial" w:hAnsi="Arial" w:cs="Arial"/>
          <w:sz w:val="24"/>
          <w:szCs w:val="24"/>
        </w:rPr>
        <w:t xml:space="preserve"> </w:t>
      </w:r>
      <w:r w:rsidR="00B87B8F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B87B8F" w:rsidRPr="00B873DC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B87B8F" w:rsidRPr="00B873DC">
        <w:rPr>
          <w:rFonts w:ascii="Arial" w:hAnsi="Arial" w:cs="Arial"/>
          <w:sz w:val="24"/>
          <w:szCs w:val="24"/>
          <w:u w:val="single"/>
        </w:rPr>
        <w:t>,</w:t>
      </w:r>
      <w:r w:rsidR="00B87B8F" w:rsidRPr="00B873DC">
        <w:rPr>
          <w:rFonts w:ascii="Arial" w:hAnsi="Arial" w:cs="Arial"/>
          <w:sz w:val="24"/>
          <w:szCs w:val="24"/>
        </w:rPr>
        <w:t xml:space="preserve"> </w:t>
      </w:r>
      <w:r w:rsidR="005A2D6C" w:rsidRPr="00B873DC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AE78E8" w:rsidRPr="00B873DC">
        <w:rPr>
          <w:rFonts w:ascii="Arial" w:hAnsi="Arial" w:cs="Arial"/>
          <w:sz w:val="24"/>
          <w:szCs w:val="24"/>
        </w:rPr>
        <w:t xml:space="preserve">. </w:t>
      </w:r>
      <w:r w:rsidR="006B24BB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B873DC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6B24BB" w:rsidRPr="00B873DC">
        <w:rPr>
          <w:rFonts w:ascii="Arial" w:hAnsi="Arial" w:cs="Arial"/>
          <w:sz w:val="24"/>
          <w:szCs w:val="24"/>
          <w:u w:val="single"/>
        </w:rPr>
        <w:t>,</w:t>
      </w:r>
      <w:r w:rsidR="006B24BB" w:rsidRPr="00B873DC">
        <w:rPr>
          <w:rFonts w:ascii="Arial" w:hAnsi="Arial" w:cs="Arial"/>
          <w:sz w:val="24"/>
          <w:szCs w:val="24"/>
        </w:rPr>
        <w:t xml:space="preserve"> </w:t>
      </w:r>
      <w:r w:rsidR="005A2D6C" w:rsidRPr="00B873DC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B87B8F" w:rsidRPr="00B873DC">
        <w:rPr>
          <w:rFonts w:ascii="Arial" w:hAnsi="Arial" w:cs="Arial"/>
          <w:sz w:val="24"/>
          <w:szCs w:val="24"/>
        </w:rPr>
        <w:t>.</w:t>
      </w:r>
      <w:r w:rsidR="006B24BB" w:rsidRPr="00B873DC">
        <w:rPr>
          <w:rFonts w:ascii="Arial" w:hAnsi="Arial" w:cs="Arial"/>
          <w:sz w:val="24"/>
          <w:szCs w:val="24"/>
        </w:rPr>
        <w:t xml:space="preserve"> Após passou a palavra para o </w:t>
      </w:r>
      <w:r w:rsidR="006B24BB" w:rsidRPr="00B873DC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6B24BB" w:rsidRPr="00B873DC">
        <w:rPr>
          <w:rFonts w:ascii="Arial" w:hAnsi="Arial" w:cs="Arial"/>
          <w:sz w:val="24"/>
          <w:szCs w:val="24"/>
          <w:u w:val="single"/>
        </w:rPr>
        <w:t>,</w:t>
      </w:r>
      <w:r w:rsidR="006B24BB" w:rsidRPr="00B873DC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 w:rsidRPr="00B873DC">
        <w:rPr>
          <w:rFonts w:ascii="Arial" w:hAnsi="Arial" w:cs="Arial"/>
          <w:sz w:val="24"/>
          <w:szCs w:val="24"/>
        </w:rPr>
        <w:t xml:space="preserve"> </w:t>
      </w:r>
      <w:r w:rsidR="00AE78E8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AE78E8" w:rsidRPr="00B873DC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E78E8" w:rsidRPr="00B873DC">
        <w:rPr>
          <w:rFonts w:ascii="Arial" w:hAnsi="Arial" w:cs="Arial"/>
          <w:sz w:val="24"/>
          <w:szCs w:val="24"/>
          <w:u w:val="single"/>
        </w:rPr>
        <w:t>,</w:t>
      </w:r>
      <w:r w:rsidR="00AE78E8" w:rsidRPr="00B873DC">
        <w:rPr>
          <w:rFonts w:ascii="Arial" w:hAnsi="Arial" w:cs="Arial"/>
          <w:sz w:val="24"/>
          <w:szCs w:val="24"/>
        </w:rPr>
        <w:t xml:space="preserve"> que agradeceu a presença de todos e fez </w:t>
      </w:r>
      <w:r w:rsidR="005A2D6C">
        <w:rPr>
          <w:rFonts w:ascii="Arial" w:hAnsi="Arial" w:cs="Arial"/>
          <w:sz w:val="24"/>
          <w:szCs w:val="24"/>
        </w:rPr>
        <w:t xml:space="preserve">indicação </w:t>
      </w:r>
      <w:r w:rsidR="005A2D6C" w:rsidRPr="005A2D6C">
        <w:rPr>
          <w:rFonts w:ascii="Arial" w:hAnsi="Arial" w:cs="Arial"/>
          <w:sz w:val="24"/>
          <w:szCs w:val="24"/>
        </w:rPr>
        <w:t>ao setor competente, que seja incluída no cronograma para manutenção e cascalhamento das Estrada internas do Bairro Marabá</w:t>
      </w:r>
      <w:r w:rsidR="00B873DC" w:rsidRPr="00B873DC">
        <w:rPr>
          <w:rFonts w:ascii="Arial" w:hAnsi="Arial" w:cs="Arial"/>
          <w:sz w:val="24"/>
          <w:szCs w:val="24"/>
        </w:rPr>
        <w:t xml:space="preserve">, </w:t>
      </w:r>
      <w:r w:rsidR="00AE78E8" w:rsidRPr="00B873DC">
        <w:rPr>
          <w:rFonts w:ascii="Arial" w:hAnsi="Arial" w:cs="Arial"/>
          <w:sz w:val="24"/>
          <w:szCs w:val="24"/>
        </w:rPr>
        <w:t>a qua</w:t>
      </w:r>
      <w:r w:rsidR="005A2D6C">
        <w:rPr>
          <w:rFonts w:ascii="Arial" w:hAnsi="Arial" w:cs="Arial"/>
          <w:sz w:val="24"/>
          <w:szCs w:val="24"/>
        </w:rPr>
        <w:t>l</w:t>
      </w:r>
      <w:r w:rsidR="00AE78E8" w:rsidRPr="00B873DC">
        <w:rPr>
          <w:rFonts w:ascii="Arial" w:hAnsi="Arial" w:cs="Arial"/>
          <w:sz w:val="24"/>
          <w:szCs w:val="24"/>
        </w:rPr>
        <w:t xml:space="preserve"> fo</w:t>
      </w:r>
      <w:r w:rsidR="005A2D6C">
        <w:rPr>
          <w:rFonts w:ascii="Arial" w:hAnsi="Arial" w:cs="Arial"/>
          <w:sz w:val="24"/>
          <w:szCs w:val="24"/>
        </w:rPr>
        <w:t>i</w:t>
      </w:r>
      <w:r w:rsidR="00AE78E8" w:rsidRPr="00B873DC">
        <w:rPr>
          <w:rFonts w:ascii="Arial" w:hAnsi="Arial" w:cs="Arial"/>
          <w:sz w:val="24"/>
          <w:szCs w:val="24"/>
        </w:rPr>
        <w:t xml:space="preserve"> aprovada por unanimidade. Após passou a palavra para o </w:t>
      </w:r>
      <w:r w:rsidR="00AE78E8" w:rsidRPr="00B873DC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AE78E8" w:rsidRPr="00B873DC">
        <w:rPr>
          <w:rFonts w:ascii="Arial" w:hAnsi="Arial" w:cs="Arial"/>
          <w:sz w:val="24"/>
          <w:szCs w:val="24"/>
          <w:u w:val="single"/>
        </w:rPr>
        <w:t>,</w:t>
      </w:r>
      <w:r w:rsidR="00AE78E8" w:rsidRPr="00B873DC">
        <w:rPr>
          <w:rFonts w:ascii="Arial" w:hAnsi="Arial" w:cs="Arial"/>
          <w:sz w:val="24"/>
          <w:szCs w:val="24"/>
        </w:rPr>
        <w:t xml:space="preserve"> </w:t>
      </w:r>
      <w:r w:rsidR="005A2D6C" w:rsidRPr="00B873DC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CD1200" w:rsidRPr="00B873DC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B873DC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B873DC">
        <w:rPr>
          <w:rFonts w:ascii="Arial" w:hAnsi="Arial" w:cs="Arial"/>
          <w:sz w:val="24"/>
          <w:szCs w:val="24"/>
          <w:u w:val="single"/>
        </w:rPr>
        <w:t>,</w:t>
      </w:r>
      <w:r w:rsidR="00C701A6" w:rsidRPr="00B873DC">
        <w:rPr>
          <w:rFonts w:ascii="Arial" w:hAnsi="Arial" w:cs="Arial"/>
          <w:sz w:val="24"/>
          <w:szCs w:val="24"/>
        </w:rPr>
        <w:t xml:space="preserve"> </w:t>
      </w:r>
      <w:r w:rsidR="00AE78E8" w:rsidRPr="00B873DC">
        <w:rPr>
          <w:rFonts w:ascii="Arial" w:hAnsi="Arial" w:cs="Arial"/>
          <w:sz w:val="24"/>
          <w:szCs w:val="24"/>
        </w:rPr>
        <w:t xml:space="preserve">que agradeceu a presença de todos e </w:t>
      </w:r>
      <w:r w:rsidR="005A2D6C">
        <w:rPr>
          <w:rFonts w:ascii="Arial" w:hAnsi="Arial" w:cs="Arial"/>
          <w:sz w:val="24"/>
          <w:szCs w:val="24"/>
        </w:rPr>
        <w:t xml:space="preserve">requereu </w:t>
      </w:r>
      <w:r w:rsidR="005A2D6C" w:rsidRPr="005A2D6C">
        <w:rPr>
          <w:rFonts w:ascii="Arial" w:hAnsi="Arial" w:cs="Arial"/>
          <w:sz w:val="24"/>
          <w:szCs w:val="24"/>
        </w:rPr>
        <w:t xml:space="preserve">o envio de ofício para a Copel, solicitando informações por qual ou quais motivos não está realizando a leitura e entrega da fatura de energia para os consumidores da zona rural, os consumidores estão reclamando e mais agravante é que em alguns casos o preço cobrado está acima do consumo. </w:t>
      </w:r>
      <w:r w:rsidR="005A2D6C" w:rsidRPr="005A2D6C">
        <w:rPr>
          <w:rFonts w:ascii="Arial" w:hAnsi="Arial" w:cs="Arial"/>
          <w:sz w:val="24"/>
          <w:szCs w:val="24"/>
        </w:rPr>
        <w:lastRenderedPageBreak/>
        <w:t>Os consumidores encontram dificuldades pois necessitam vir até a cidade para estar realizando os serviços, sendo que um ou outro serviço é de responsabilidade da Copel</w:t>
      </w:r>
      <w:r w:rsidR="00AE78E8" w:rsidRPr="00B873DC">
        <w:rPr>
          <w:rFonts w:ascii="Arial" w:hAnsi="Arial" w:cs="Arial"/>
          <w:sz w:val="24"/>
          <w:szCs w:val="24"/>
        </w:rPr>
        <w:t xml:space="preserve">. </w:t>
      </w:r>
      <w:r w:rsidR="005A2D6C">
        <w:rPr>
          <w:rFonts w:ascii="Arial" w:hAnsi="Arial" w:cs="Arial"/>
          <w:sz w:val="24"/>
          <w:szCs w:val="24"/>
        </w:rPr>
        <w:t xml:space="preserve">Na sequência o Presidente informou que na próxima sessão ordinária, será apreciado o VETO INTEGRAL ao </w:t>
      </w:r>
      <w:r w:rsidR="005A2D6C" w:rsidRPr="005A2D6C">
        <w:rPr>
          <w:rFonts w:ascii="Arial" w:hAnsi="Arial" w:cs="Arial"/>
          <w:b/>
          <w:bCs/>
          <w:sz w:val="24"/>
          <w:szCs w:val="24"/>
          <w:u w:val="single"/>
        </w:rPr>
        <w:t>PROJETO DE LEI LEGISLATIVO Nº 010/2022</w:t>
      </w:r>
      <w:r w:rsidR="005A2D6C" w:rsidRPr="005A2D6C">
        <w:rPr>
          <w:rFonts w:ascii="Arial" w:hAnsi="Arial" w:cs="Arial"/>
          <w:sz w:val="24"/>
          <w:szCs w:val="24"/>
        </w:rPr>
        <w:t>, que dispõe sobre a concessão de Título de Utilidade Pública à Associação de Catadores de Materiais Recicláveis de Congonhinhas e Região – ACMRC, e dá outras providências</w:t>
      </w:r>
      <w:r w:rsidR="005A2D6C">
        <w:rPr>
          <w:rFonts w:ascii="Arial" w:hAnsi="Arial" w:cs="Arial"/>
          <w:sz w:val="24"/>
          <w:szCs w:val="24"/>
        </w:rPr>
        <w:t>, em votação aberta.</w:t>
      </w:r>
      <w:r w:rsidR="005A2D6C" w:rsidRPr="005A2D6C">
        <w:rPr>
          <w:rFonts w:ascii="Arial" w:hAnsi="Arial" w:cs="Arial"/>
          <w:sz w:val="24"/>
          <w:szCs w:val="24"/>
        </w:rPr>
        <w:t xml:space="preserve"> </w:t>
      </w:r>
      <w:r w:rsidR="005A2D6C">
        <w:rPr>
          <w:rFonts w:ascii="Arial" w:hAnsi="Arial" w:cs="Arial"/>
          <w:sz w:val="24"/>
          <w:szCs w:val="24"/>
        </w:rPr>
        <w:t xml:space="preserve">A Comissão de Finanças e Orçamentos apresentou parecer favorável sobre a aprovação das Contas do Poder Executivo de 2016, de responsabilidade do Senhor José Olegário Ribeiro Lopes, expedindo </w:t>
      </w:r>
      <w:r w:rsidR="005A2D6C" w:rsidRPr="005A2D6C">
        <w:rPr>
          <w:rFonts w:ascii="Arial" w:hAnsi="Arial" w:cs="Arial"/>
          <w:b/>
          <w:bCs/>
          <w:sz w:val="24"/>
          <w:szCs w:val="24"/>
          <w:u w:val="single"/>
        </w:rPr>
        <w:t>PROJETO DE DECRETO LEGISLATIVO</w:t>
      </w:r>
      <w:r w:rsidR="005A2D6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2D6C" w:rsidRPr="005A2D6C">
        <w:rPr>
          <w:rFonts w:ascii="Arial" w:hAnsi="Arial" w:cs="Arial"/>
          <w:b/>
          <w:bCs/>
          <w:sz w:val="24"/>
          <w:szCs w:val="24"/>
          <w:u w:val="single"/>
        </w:rPr>
        <w:t>Nº. 003/2022</w:t>
      </w:r>
      <w:r w:rsidR="005A2D6C">
        <w:rPr>
          <w:rFonts w:ascii="Arial" w:hAnsi="Arial" w:cs="Arial"/>
          <w:sz w:val="24"/>
          <w:szCs w:val="24"/>
        </w:rPr>
        <w:t xml:space="preserve">, que dispõe sobre a aprovação das contas do executivo Municipal referente ao exercício de 2016, e dá outras providencias, o qual será votado no dia </w:t>
      </w:r>
      <w:r w:rsidR="005A2D6C" w:rsidRPr="005A2D6C">
        <w:rPr>
          <w:rFonts w:ascii="Arial" w:hAnsi="Arial" w:cs="Arial"/>
          <w:b/>
          <w:bCs/>
          <w:sz w:val="24"/>
          <w:szCs w:val="24"/>
        </w:rPr>
        <w:t>29/11/2022, as 19 horas no Plenário da Câmara Municipal de Congonhinhas</w:t>
      </w:r>
      <w:r w:rsidR="005A2D6C">
        <w:rPr>
          <w:rFonts w:ascii="Arial" w:hAnsi="Arial" w:cs="Arial"/>
          <w:sz w:val="24"/>
          <w:szCs w:val="24"/>
        </w:rPr>
        <w:t xml:space="preserve">, última sessão ordinária do ano de 2022, sessão esta que também ocorrerá a eleição da Mesa Diretora 2023-2024. </w:t>
      </w:r>
      <w:r w:rsidR="00C6075A" w:rsidRPr="00B873DC">
        <w:rPr>
          <w:rFonts w:ascii="Arial" w:hAnsi="Arial" w:cs="Arial"/>
          <w:sz w:val="24"/>
          <w:szCs w:val="24"/>
        </w:rPr>
        <w:t xml:space="preserve">E </w:t>
      </w:r>
      <w:r w:rsidR="003C7FC5" w:rsidRPr="00B873DC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B873DC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873DC">
        <w:rPr>
          <w:rFonts w:ascii="Arial" w:hAnsi="Arial" w:cs="Arial"/>
          <w:sz w:val="24"/>
          <w:szCs w:val="24"/>
        </w:rPr>
        <w:t xml:space="preserve"> pelo Sr</w:t>
      </w:r>
      <w:r w:rsidR="005B06D1" w:rsidRPr="00B873DC">
        <w:rPr>
          <w:rFonts w:ascii="Arial" w:hAnsi="Arial" w:cs="Arial"/>
          <w:sz w:val="24"/>
          <w:szCs w:val="24"/>
        </w:rPr>
        <w:t>.</w:t>
      </w:r>
      <w:r w:rsidR="003C7FC5" w:rsidRPr="00B873DC">
        <w:rPr>
          <w:rFonts w:ascii="Arial" w:hAnsi="Arial" w:cs="Arial"/>
          <w:sz w:val="24"/>
          <w:szCs w:val="24"/>
        </w:rPr>
        <w:t xml:space="preserve"> Presidente, 1º S</w:t>
      </w:r>
      <w:r w:rsidR="00773CF4" w:rsidRPr="00B873DC">
        <w:rPr>
          <w:rFonts w:ascii="Arial" w:hAnsi="Arial" w:cs="Arial"/>
          <w:sz w:val="24"/>
          <w:szCs w:val="24"/>
        </w:rPr>
        <w:t>ecretário e demais V</w:t>
      </w:r>
      <w:r w:rsidR="003C7FC5" w:rsidRPr="00B873DC">
        <w:rPr>
          <w:rFonts w:ascii="Arial" w:hAnsi="Arial" w:cs="Arial"/>
          <w:sz w:val="24"/>
          <w:szCs w:val="24"/>
        </w:rPr>
        <w:t>ereadores presentes.</w:t>
      </w:r>
    </w:p>
    <w:sectPr w:rsidR="003C7FC5" w:rsidRPr="00B873DC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2B16" w14:textId="77777777" w:rsidR="009B3A9F" w:rsidRDefault="009B3A9F" w:rsidP="00A43AEE">
      <w:pPr>
        <w:spacing w:after="0" w:line="240" w:lineRule="auto"/>
      </w:pPr>
      <w:r>
        <w:separator/>
      </w:r>
    </w:p>
  </w:endnote>
  <w:endnote w:type="continuationSeparator" w:id="0">
    <w:p w14:paraId="5F798FC2" w14:textId="77777777" w:rsidR="009B3A9F" w:rsidRDefault="009B3A9F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E0B3" w14:textId="77777777" w:rsidR="009B3A9F" w:rsidRDefault="009B3A9F" w:rsidP="00A43AEE">
      <w:pPr>
        <w:spacing w:after="0" w:line="240" w:lineRule="auto"/>
      </w:pPr>
      <w:r>
        <w:separator/>
      </w:r>
    </w:p>
  </w:footnote>
  <w:footnote w:type="continuationSeparator" w:id="0">
    <w:p w14:paraId="5DC9C745" w14:textId="77777777" w:rsidR="009B3A9F" w:rsidRDefault="009B3A9F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16A9"/>
    <w:rsid w:val="00004B8C"/>
    <w:rsid w:val="00006676"/>
    <w:rsid w:val="0003158B"/>
    <w:rsid w:val="0003510A"/>
    <w:rsid w:val="00037346"/>
    <w:rsid w:val="000532D7"/>
    <w:rsid w:val="00056F3B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073F1"/>
    <w:rsid w:val="00110673"/>
    <w:rsid w:val="001126AD"/>
    <w:rsid w:val="00115898"/>
    <w:rsid w:val="00120817"/>
    <w:rsid w:val="00120B46"/>
    <w:rsid w:val="00130402"/>
    <w:rsid w:val="00130DE1"/>
    <w:rsid w:val="00136C71"/>
    <w:rsid w:val="00147183"/>
    <w:rsid w:val="00150D15"/>
    <w:rsid w:val="0016078E"/>
    <w:rsid w:val="00162603"/>
    <w:rsid w:val="0016400A"/>
    <w:rsid w:val="001646D0"/>
    <w:rsid w:val="00185B62"/>
    <w:rsid w:val="001A19E2"/>
    <w:rsid w:val="001C1E9C"/>
    <w:rsid w:val="001C2A4E"/>
    <w:rsid w:val="001D44BB"/>
    <w:rsid w:val="001D6376"/>
    <w:rsid w:val="001E5406"/>
    <w:rsid w:val="00203228"/>
    <w:rsid w:val="002063CE"/>
    <w:rsid w:val="00213423"/>
    <w:rsid w:val="00213E00"/>
    <w:rsid w:val="00214819"/>
    <w:rsid w:val="00242C67"/>
    <w:rsid w:val="0024639B"/>
    <w:rsid w:val="00255B92"/>
    <w:rsid w:val="00256F22"/>
    <w:rsid w:val="00284414"/>
    <w:rsid w:val="0029496B"/>
    <w:rsid w:val="002A3BB2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91C7A"/>
    <w:rsid w:val="003C777A"/>
    <w:rsid w:val="003C7FC5"/>
    <w:rsid w:val="003D1004"/>
    <w:rsid w:val="003D6A52"/>
    <w:rsid w:val="003E578C"/>
    <w:rsid w:val="00407728"/>
    <w:rsid w:val="00432805"/>
    <w:rsid w:val="00440C7F"/>
    <w:rsid w:val="0045082B"/>
    <w:rsid w:val="00453D5E"/>
    <w:rsid w:val="00455ADE"/>
    <w:rsid w:val="004739AC"/>
    <w:rsid w:val="00493307"/>
    <w:rsid w:val="004B28EF"/>
    <w:rsid w:val="004B5A53"/>
    <w:rsid w:val="004C20FD"/>
    <w:rsid w:val="004C5847"/>
    <w:rsid w:val="004C7ED9"/>
    <w:rsid w:val="004D6914"/>
    <w:rsid w:val="004E3878"/>
    <w:rsid w:val="0051596E"/>
    <w:rsid w:val="00521249"/>
    <w:rsid w:val="005247F1"/>
    <w:rsid w:val="00540F97"/>
    <w:rsid w:val="0054129B"/>
    <w:rsid w:val="00543519"/>
    <w:rsid w:val="005452BB"/>
    <w:rsid w:val="00555C4D"/>
    <w:rsid w:val="0057021B"/>
    <w:rsid w:val="00585653"/>
    <w:rsid w:val="005A1912"/>
    <w:rsid w:val="005A2D6C"/>
    <w:rsid w:val="005A3996"/>
    <w:rsid w:val="005B06D1"/>
    <w:rsid w:val="005B63E3"/>
    <w:rsid w:val="005C17D8"/>
    <w:rsid w:val="005C2D7F"/>
    <w:rsid w:val="005C5A1F"/>
    <w:rsid w:val="005C6787"/>
    <w:rsid w:val="005E6737"/>
    <w:rsid w:val="005F1B4F"/>
    <w:rsid w:val="005F4796"/>
    <w:rsid w:val="005F73BA"/>
    <w:rsid w:val="006040FF"/>
    <w:rsid w:val="00616FE1"/>
    <w:rsid w:val="0062243E"/>
    <w:rsid w:val="00624BC0"/>
    <w:rsid w:val="00645BB1"/>
    <w:rsid w:val="00653BC2"/>
    <w:rsid w:val="00665986"/>
    <w:rsid w:val="006660E3"/>
    <w:rsid w:val="0068209B"/>
    <w:rsid w:val="0068439C"/>
    <w:rsid w:val="0068531E"/>
    <w:rsid w:val="006862E0"/>
    <w:rsid w:val="00695802"/>
    <w:rsid w:val="006B1999"/>
    <w:rsid w:val="006B24BB"/>
    <w:rsid w:val="006B6495"/>
    <w:rsid w:val="006E0B9D"/>
    <w:rsid w:val="006E79F6"/>
    <w:rsid w:val="006F6525"/>
    <w:rsid w:val="007017AB"/>
    <w:rsid w:val="00703CFC"/>
    <w:rsid w:val="00704121"/>
    <w:rsid w:val="00704A0D"/>
    <w:rsid w:val="007138EE"/>
    <w:rsid w:val="00713993"/>
    <w:rsid w:val="00731258"/>
    <w:rsid w:val="007533F8"/>
    <w:rsid w:val="0076317D"/>
    <w:rsid w:val="00773CF4"/>
    <w:rsid w:val="007858A0"/>
    <w:rsid w:val="007A67E4"/>
    <w:rsid w:val="007B0FCF"/>
    <w:rsid w:val="007B6F66"/>
    <w:rsid w:val="007C14AE"/>
    <w:rsid w:val="007C6515"/>
    <w:rsid w:val="007C75B8"/>
    <w:rsid w:val="007F0E54"/>
    <w:rsid w:val="00824EFF"/>
    <w:rsid w:val="00840305"/>
    <w:rsid w:val="00851775"/>
    <w:rsid w:val="00852EB8"/>
    <w:rsid w:val="00856B16"/>
    <w:rsid w:val="00860728"/>
    <w:rsid w:val="00876A92"/>
    <w:rsid w:val="008A5494"/>
    <w:rsid w:val="008A6823"/>
    <w:rsid w:val="008A6FC1"/>
    <w:rsid w:val="008B0CE7"/>
    <w:rsid w:val="008B2BC7"/>
    <w:rsid w:val="008B791F"/>
    <w:rsid w:val="008C6C63"/>
    <w:rsid w:val="008E080B"/>
    <w:rsid w:val="008E0CEA"/>
    <w:rsid w:val="008E3653"/>
    <w:rsid w:val="008F61CB"/>
    <w:rsid w:val="00900808"/>
    <w:rsid w:val="00901856"/>
    <w:rsid w:val="0091673E"/>
    <w:rsid w:val="00920DA0"/>
    <w:rsid w:val="009230C5"/>
    <w:rsid w:val="009240CB"/>
    <w:rsid w:val="00954510"/>
    <w:rsid w:val="009779C7"/>
    <w:rsid w:val="0098302E"/>
    <w:rsid w:val="00985886"/>
    <w:rsid w:val="009932DA"/>
    <w:rsid w:val="009A66B2"/>
    <w:rsid w:val="009B26B3"/>
    <w:rsid w:val="009B3A9F"/>
    <w:rsid w:val="009D204A"/>
    <w:rsid w:val="009D3107"/>
    <w:rsid w:val="00A026DD"/>
    <w:rsid w:val="00A119A0"/>
    <w:rsid w:val="00A13A94"/>
    <w:rsid w:val="00A21496"/>
    <w:rsid w:val="00A36255"/>
    <w:rsid w:val="00A40C5A"/>
    <w:rsid w:val="00A43AEE"/>
    <w:rsid w:val="00A51263"/>
    <w:rsid w:val="00A84BE2"/>
    <w:rsid w:val="00A85338"/>
    <w:rsid w:val="00A87510"/>
    <w:rsid w:val="00AA27C0"/>
    <w:rsid w:val="00AB13CA"/>
    <w:rsid w:val="00AB3742"/>
    <w:rsid w:val="00AB4D73"/>
    <w:rsid w:val="00AC0D78"/>
    <w:rsid w:val="00AD1948"/>
    <w:rsid w:val="00AE1D64"/>
    <w:rsid w:val="00AE759C"/>
    <w:rsid w:val="00AE78E8"/>
    <w:rsid w:val="00B0494C"/>
    <w:rsid w:val="00B05092"/>
    <w:rsid w:val="00B274DD"/>
    <w:rsid w:val="00B30533"/>
    <w:rsid w:val="00B464BB"/>
    <w:rsid w:val="00B50498"/>
    <w:rsid w:val="00B51289"/>
    <w:rsid w:val="00B51936"/>
    <w:rsid w:val="00B600DE"/>
    <w:rsid w:val="00B70E27"/>
    <w:rsid w:val="00B758F4"/>
    <w:rsid w:val="00B860EA"/>
    <w:rsid w:val="00B86C4E"/>
    <w:rsid w:val="00B873DC"/>
    <w:rsid w:val="00B87B8F"/>
    <w:rsid w:val="00BA3995"/>
    <w:rsid w:val="00BA6DB0"/>
    <w:rsid w:val="00BA7CA3"/>
    <w:rsid w:val="00BA7E6B"/>
    <w:rsid w:val="00BB37F9"/>
    <w:rsid w:val="00BC47EC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5713B"/>
    <w:rsid w:val="00C6075A"/>
    <w:rsid w:val="00C65B3A"/>
    <w:rsid w:val="00C701A6"/>
    <w:rsid w:val="00C8488E"/>
    <w:rsid w:val="00C87F13"/>
    <w:rsid w:val="00CA3B31"/>
    <w:rsid w:val="00CB43BF"/>
    <w:rsid w:val="00CB5A87"/>
    <w:rsid w:val="00CD1200"/>
    <w:rsid w:val="00CE15E8"/>
    <w:rsid w:val="00CE21F3"/>
    <w:rsid w:val="00CE3AAF"/>
    <w:rsid w:val="00CE4A30"/>
    <w:rsid w:val="00D0776F"/>
    <w:rsid w:val="00D1668C"/>
    <w:rsid w:val="00D167B6"/>
    <w:rsid w:val="00D26B90"/>
    <w:rsid w:val="00D42835"/>
    <w:rsid w:val="00D538E0"/>
    <w:rsid w:val="00D634C8"/>
    <w:rsid w:val="00D739D9"/>
    <w:rsid w:val="00D800A3"/>
    <w:rsid w:val="00DA1A30"/>
    <w:rsid w:val="00DB62E4"/>
    <w:rsid w:val="00DC46CA"/>
    <w:rsid w:val="00DD2483"/>
    <w:rsid w:val="00DD56A2"/>
    <w:rsid w:val="00DE1F6B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6513D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0411"/>
    <w:rsid w:val="00F72ACB"/>
    <w:rsid w:val="00FB5436"/>
    <w:rsid w:val="00FB65C8"/>
    <w:rsid w:val="00FC21FB"/>
    <w:rsid w:val="00FC61E0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4436371</TotalTime>
  <Pages>3</Pages>
  <Words>1000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8</cp:revision>
  <cp:lastPrinted>2022-10-25T22:32:00Z</cp:lastPrinted>
  <dcterms:created xsi:type="dcterms:W3CDTF">2022-10-25T12:56:00Z</dcterms:created>
  <dcterms:modified xsi:type="dcterms:W3CDTF">2022-10-25T22:44:00Z</dcterms:modified>
</cp:coreProperties>
</file>