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B9DC5" w14:textId="77777777" w:rsidR="002F4352" w:rsidRPr="00AC3D7A" w:rsidRDefault="002F4352" w:rsidP="002F4352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61EE8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18173231" r:id="rId5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25706868" w14:textId="77777777" w:rsidR="002F4352" w:rsidRDefault="002F4352" w:rsidP="002F4352">
      <w:pPr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p w14:paraId="2A2B0A3A" w14:textId="7C08BE95" w:rsidR="00AD6F0F" w:rsidRDefault="002F4352">
      <w:pPr>
        <w:rPr>
          <w:rFonts w:ascii="Bookman Old Style" w:hAnsi="Bookman Old Style"/>
          <w:b/>
          <w:bCs/>
          <w:sz w:val="24"/>
          <w:szCs w:val="24"/>
        </w:rPr>
      </w:pPr>
      <w:r w:rsidRPr="002F4352">
        <w:rPr>
          <w:rFonts w:ascii="Bookman Old Style" w:hAnsi="Bookman Old Style"/>
          <w:b/>
          <w:bCs/>
          <w:sz w:val="24"/>
          <w:szCs w:val="24"/>
        </w:rPr>
        <w:t>3ª REUNIÃO EXTRAORDINÁRIA A SER REALIZADA EM 01-07-2022.</w:t>
      </w:r>
    </w:p>
    <w:p w14:paraId="76845695" w14:textId="280F3888" w:rsidR="002F4352" w:rsidRDefault="002F4352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>PAUTA DO DIA:</w:t>
      </w:r>
    </w:p>
    <w:p w14:paraId="6AF89125" w14:textId="273AED45" w:rsidR="002F4352" w:rsidRPr="002F4352" w:rsidRDefault="002F4352">
      <w:pPr>
        <w:rPr>
          <w:rFonts w:ascii="Bookman Old Style" w:hAnsi="Bookman Old Style"/>
          <w:b/>
          <w:bCs/>
        </w:rPr>
      </w:pPr>
      <w:r w:rsidRPr="002F4352">
        <w:rPr>
          <w:rFonts w:ascii="Bookman Old Style" w:hAnsi="Bookman Old Style"/>
          <w:b/>
          <w:bCs/>
        </w:rPr>
        <w:t>PROJETOS DE LEI EM APRECIAÇÃO:</w:t>
      </w:r>
    </w:p>
    <w:p w14:paraId="02228DD6" w14:textId="0A550DAF" w:rsidR="002F4352" w:rsidRPr="002F4352" w:rsidRDefault="002F4352" w:rsidP="002F4352">
      <w:pPr>
        <w:jc w:val="both"/>
        <w:rPr>
          <w:rFonts w:ascii="Bookman Old Style" w:hAnsi="Bookman Old Style" w:cs="Arial"/>
        </w:rPr>
      </w:pPr>
      <w:r w:rsidRPr="002F4352">
        <w:rPr>
          <w:rFonts w:ascii="Bookman Old Style" w:hAnsi="Bookman Old Style"/>
          <w:b/>
          <w:bCs/>
        </w:rPr>
        <w:t>Projeto de Lei nº 033/2022</w:t>
      </w:r>
      <w:r w:rsidRPr="002F4352">
        <w:rPr>
          <w:rFonts w:ascii="Bookman Old Style" w:hAnsi="Bookman Old Style"/>
        </w:rPr>
        <w:t xml:space="preserve">, </w:t>
      </w:r>
      <w:r w:rsidRPr="002F4352">
        <w:rPr>
          <w:rFonts w:ascii="Bookman Old Style" w:hAnsi="Bookman Old Style" w:cs="Arial"/>
        </w:rPr>
        <w:t>que institui estacionamentos temporários e rotativos de veículos automotores defronte às farmácias e drogarias, no âmbito do Munícipio de Congonhinhas, nas condições que especifica e dá outras providências</w:t>
      </w:r>
      <w:r w:rsidRPr="002F4352">
        <w:rPr>
          <w:rFonts w:ascii="Bookman Old Style" w:hAnsi="Bookman Old Style" w:cs="Arial"/>
        </w:rPr>
        <w:t>;</w:t>
      </w:r>
    </w:p>
    <w:p w14:paraId="7BFAA7C5" w14:textId="010C9B9D" w:rsidR="002F4352" w:rsidRPr="002F4352" w:rsidRDefault="002F4352" w:rsidP="002F4352">
      <w:pPr>
        <w:jc w:val="both"/>
        <w:rPr>
          <w:rFonts w:ascii="Bookman Old Style" w:hAnsi="Bookman Old Style" w:cs="Arial"/>
        </w:rPr>
      </w:pPr>
      <w:r w:rsidRPr="002F4352">
        <w:rPr>
          <w:rFonts w:ascii="Bookman Old Style" w:hAnsi="Bookman Old Style"/>
          <w:b/>
          <w:bCs/>
        </w:rPr>
        <w:t>Projeto de Lei nº</w:t>
      </w:r>
      <w:r w:rsidRPr="002F4352">
        <w:rPr>
          <w:rFonts w:ascii="Bookman Old Style" w:hAnsi="Bookman Old Style"/>
        </w:rPr>
        <w:t xml:space="preserve"> </w:t>
      </w:r>
      <w:r w:rsidRPr="002F4352">
        <w:rPr>
          <w:rFonts w:ascii="Bookman Old Style" w:hAnsi="Bookman Old Style" w:cs="Arial"/>
          <w:b/>
          <w:bCs/>
        </w:rPr>
        <w:t>032/2022</w:t>
      </w:r>
      <w:r w:rsidRPr="002F4352">
        <w:rPr>
          <w:rFonts w:ascii="Bookman Old Style" w:hAnsi="Bookman Old Style" w:cs="Arial"/>
        </w:rPr>
        <w:t>, que dispõe sobre a Abertura de Crédito Adicional Especial e inclusão de dotação orçamentária para aquisição do imóvel situado à rua Frei Demétrio, nº 380, no qual está atualmente instalado o Centro Municipal de Educação Infantil Criança esperança</w:t>
      </w:r>
      <w:r w:rsidRPr="002F4352">
        <w:rPr>
          <w:rFonts w:ascii="Bookman Old Style" w:hAnsi="Bookman Old Style" w:cs="Arial"/>
        </w:rPr>
        <w:t>;</w:t>
      </w:r>
    </w:p>
    <w:p w14:paraId="5BBA901A" w14:textId="55CAD858" w:rsidR="002F4352" w:rsidRPr="002F4352" w:rsidRDefault="002F4352" w:rsidP="002F4352">
      <w:pPr>
        <w:jc w:val="both"/>
        <w:rPr>
          <w:rFonts w:ascii="Bookman Old Style" w:hAnsi="Bookman Old Style" w:cs="Arial"/>
        </w:rPr>
      </w:pPr>
      <w:r w:rsidRPr="002F4352">
        <w:rPr>
          <w:rFonts w:ascii="Bookman Old Style" w:hAnsi="Bookman Old Style" w:cs="Arial"/>
          <w:b/>
          <w:bCs/>
        </w:rPr>
        <w:t>Projeto de Lei nº 031/2022</w:t>
      </w:r>
      <w:r w:rsidRPr="002F4352">
        <w:rPr>
          <w:rFonts w:ascii="Bookman Old Style" w:hAnsi="Bookman Old Style" w:cs="Arial"/>
        </w:rPr>
        <w:t>, que dispõe sobre a Abertura de Crédito Adicional Especial com a finalidade de viabilizar o custeio de despesas de manutenção e aquisição de equipamentos para unidade do SAMU deste Município, e dá outras providências</w:t>
      </w:r>
      <w:r w:rsidRPr="002F4352">
        <w:rPr>
          <w:rFonts w:ascii="Bookman Old Style" w:hAnsi="Bookman Old Style" w:cs="Arial"/>
        </w:rPr>
        <w:t>;</w:t>
      </w:r>
    </w:p>
    <w:p w14:paraId="61DA937D" w14:textId="13991CC8" w:rsidR="002F4352" w:rsidRPr="002F4352" w:rsidRDefault="002F4352" w:rsidP="002F4352">
      <w:pPr>
        <w:jc w:val="both"/>
        <w:rPr>
          <w:rFonts w:ascii="Bookman Old Style" w:hAnsi="Bookman Old Style" w:cs="Arial"/>
        </w:rPr>
      </w:pPr>
      <w:r w:rsidRPr="002F4352">
        <w:rPr>
          <w:rFonts w:ascii="Bookman Old Style" w:hAnsi="Bookman Old Style" w:cs="Arial"/>
          <w:b/>
          <w:bCs/>
        </w:rPr>
        <w:t>Projeto de Lei nº</w:t>
      </w:r>
      <w:r w:rsidRPr="002F4352">
        <w:rPr>
          <w:rFonts w:ascii="Bookman Old Style" w:hAnsi="Bookman Old Style" w:cs="Arial"/>
          <w:b/>
        </w:rPr>
        <w:t xml:space="preserve"> 021/2022,</w:t>
      </w:r>
      <w:r w:rsidRPr="002F4352">
        <w:rPr>
          <w:rFonts w:ascii="Bookman Old Style" w:hAnsi="Bookman Old Style" w:cs="Arial"/>
        </w:rPr>
        <w:t xml:space="preserve"> que dispõe sobre a Lei de Diretrizes Orçamentária para elaboração da Lei Orçamentária do exercício de 2023,</w:t>
      </w:r>
      <w:bookmarkStart w:id="2" w:name="_GoBack"/>
      <w:bookmarkEnd w:id="2"/>
      <w:r w:rsidRPr="002F4352">
        <w:rPr>
          <w:rFonts w:ascii="Bookman Old Style" w:hAnsi="Bookman Old Style" w:cs="Arial"/>
        </w:rPr>
        <w:t xml:space="preserve"> e dá outras providências</w:t>
      </w:r>
    </w:p>
    <w:p w14:paraId="4B16AB29" w14:textId="0413254E" w:rsidR="002F4352" w:rsidRPr="002F4352" w:rsidRDefault="002F4352" w:rsidP="002F4352">
      <w:pPr>
        <w:jc w:val="both"/>
        <w:rPr>
          <w:rFonts w:ascii="Bookman Old Style" w:hAnsi="Bookman Old Style" w:cs="Arial"/>
        </w:rPr>
      </w:pPr>
      <w:r w:rsidRPr="002F4352">
        <w:rPr>
          <w:rFonts w:ascii="Bookman Old Style" w:hAnsi="Bookman Old Style" w:cs="Arial"/>
          <w:b/>
          <w:bCs/>
        </w:rPr>
        <w:t>Projeto de Lei Legislativo nº 010/2022</w:t>
      </w:r>
      <w:r w:rsidRPr="002F4352">
        <w:rPr>
          <w:rFonts w:ascii="Bookman Old Style" w:hAnsi="Bookman Old Style" w:cs="Arial"/>
          <w:b/>
          <w:bCs/>
          <w:u w:val="single"/>
        </w:rPr>
        <w:t>,</w:t>
      </w:r>
      <w:r w:rsidRPr="002F4352">
        <w:rPr>
          <w:rFonts w:ascii="Bookman Old Style" w:hAnsi="Bookman Old Style" w:cs="Arial"/>
          <w:b/>
          <w:bCs/>
        </w:rPr>
        <w:t xml:space="preserve"> </w:t>
      </w:r>
      <w:r w:rsidRPr="002F4352">
        <w:rPr>
          <w:rFonts w:ascii="Bookman Old Style" w:hAnsi="Bookman Old Style" w:cs="Arial"/>
        </w:rPr>
        <w:t>que dispõe sobre a concessão de Título de Utilidade Pública à Associação de Catadores de Materiais Recicláveis de Congonhinhas e Região – ACMRC, e dá outras providências</w:t>
      </w:r>
      <w:r w:rsidRPr="002F4352">
        <w:rPr>
          <w:rFonts w:ascii="Bookman Old Style" w:hAnsi="Bookman Old Style" w:cs="Arial"/>
        </w:rPr>
        <w:t>;</w:t>
      </w:r>
    </w:p>
    <w:p w14:paraId="22F334EB" w14:textId="6D8AC4C6" w:rsidR="002F4352" w:rsidRPr="002F4352" w:rsidRDefault="002F4352" w:rsidP="002F4352">
      <w:pPr>
        <w:jc w:val="both"/>
        <w:rPr>
          <w:rFonts w:ascii="Bookman Old Style" w:hAnsi="Bookman Old Style"/>
          <w:b/>
          <w:bCs/>
        </w:rPr>
      </w:pPr>
      <w:r w:rsidRPr="002F4352">
        <w:rPr>
          <w:rFonts w:ascii="Bookman Old Style" w:hAnsi="Bookman Old Style" w:cs="Arial"/>
          <w:b/>
          <w:bCs/>
        </w:rPr>
        <w:t>Projeto De Lei Legislativo nº 011/2022</w:t>
      </w:r>
      <w:r w:rsidRPr="002F4352">
        <w:rPr>
          <w:rFonts w:ascii="Bookman Old Style" w:hAnsi="Bookman Old Style" w:cs="Arial"/>
        </w:rPr>
        <w:t>, que dispõe sobre a Concessão de Título de Utilidade Pública à Associação de Cafés Especiais do Norte Pioneiro do Paraná – ACENPP, e dá outras providências</w:t>
      </w:r>
      <w:r w:rsidRPr="002F4352">
        <w:rPr>
          <w:rFonts w:ascii="Bookman Old Style" w:hAnsi="Bookman Old Style" w:cs="Arial"/>
        </w:rPr>
        <w:t>.</w:t>
      </w:r>
    </w:p>
    <w:sectPr w:rsidR="002F4352" w:rsidRPr="002F4352" w:rsidSect="002F4352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7F"/>
    <w:rsid w:val="002E1989"/>
    <w:rsid w:val="002F4352"/>
    <w:rsid w:val="00337B7F"/>
    <w:rsid w:val="00A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6049C"/>
  <w15:chartTrackingRefBased/>
  <w15:docId w15:val="{059C6A51-AFA1-4652-8CF4-8AECFC23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35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2</cp:revision>
  <dcterms:created xsi:type="dcterms:W3CDTF">2022-07-01T12:27:00Z</dcterms:created>
  <dcterms:modified xsi:type="dcterms:W3CDTF">2022-07-01T12:34:00Z</dcterms:modified>
</cp:coreProperties>
</file>