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C8CE4" w14:textId="77777777" w:rsidR="00A31BDF" w:rsidRDefault="00000000" w:rsidP="00A31BDF">
      <w:pPr>
        <w:tabs>
          <w:tab w:val="center" w:pos="4252"/>
          <w:tab w:val="right" w:pos="8504"/>
        </w:tabs>
        <w:spacing w:after="0" w:line="240" w:lineRule="auto"/>
        <w:rPr>
          <w:rFonts w:ascii="Calisto MT" w:hAnsi="Calisto MT" w:cs="Courier New"/>
          <w:b/>
          <w:sz w:val="56"/>
          <w:szCs w:val="56"/>
          <w:u w:val="double"/>
        </w:rPr>
      </w:pPr>
      <w:r>
        <w:object w:dxaOrig="1440" w:dyaOrig="1440" w14:anchorId="367903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5.25pt;margin-top:-12pt;width:54pt;height:54pt;z-index:251658240">
            <v:imagedata r:id="rId4" o:title="" gain="1.25" blacklevel="9176f"/>
            <w10:wrap type="topAndBottom"/>
          </v:shape>
          <o:OLEObject Type="Embed" ProgID="MSPhotoEd.3" ShapeID="_x0000_s1026" DrawAspect="Content" ObjectID="_1747483064" r:id="rId5"/>
        </w:object>
      </w:r>
      <w:bookmarkStart w:id="0" w:name="_Hlk80021124"/>
      <w:bookmarkStart w:id="1" w:name="_Hlk80369152"/>
      <w:r w:rsidR="00A31BDF">
        <w:rPr>
          <w:rFonts w:ascii="Calisto MT" w:hAnsi="Calisto MT" w:cs="Courier New"/>
          <w:b/>
          <w:sz w:val="56"/>
          <w:szCs w:val="56"/>
          <w:u w:val="double"/>
        </w:rPr>
        <w:t>Câmara Municipal de Congonhinhas</w:t>
      </w:r>
    </w:p>
    <w:p w14:paraId="6615EB28" w14:textId="77777777" w:rsidR="00A31BDF" w:rsidRDefault="00A31BDF" w:rsidP="00A31BDF">
      <w:pPr>
        <w:rPr>
          <w:rFonts w:ascii="Calibri" w:hAnsi="Calibri" w:cs="Calibri"/>
          <w:iCs/>
          <w:sz w:val="20"/>
          <w:szCs w:val="20"/>
        </w:rPr>
      </w:pPr>
      <w:r>
        <w:rPr>
          <w:rFonts w:ascii="Calibri" w:hAnsi="Calibri" w:cs="Calibri"/>
          <w:iCs/>
          <w:sz w:val="20"/>
          <w:szCs w:val="20"/>
        </w:rPr>
        <w:t xml:space="preserve">    Rua: Oscar Pereira de Camargo, 396 – Centro – Fone: (43) 991501775- Cep: .86.320-000 – Congonhinhas – Pr</w:t>
      </w:r>
      <w:bookmarkEnd w:id="0"/>
      <w:bookmarkEnd w:id="1"/>
      <w:r>
        <w:rPr>
          <w:rFonts w:ascii="Calibri" w:hAnsi="Calibri" w:cs="Calibri"/>
          <w:iCs/>
          <w:sz w:val="20"/>
          <w:szCs w:val="20"/>
        </w:rPr>
        <w:t>.</w:t>
      </w:r>
    </w:p>
    <w:p w14:paraId="35D49823" w14:textId="4CA30E62" w:rsidR="00061454" w:rsidRDefault="00A31BDF" w:rsidP="00A31BDF">
      <w:pPr>
        <w:pStyle w:val="SemEspaamento"/>
        <w:rPr>
          <w:rFonts w:ascii="Bookman Old Style" w:hAnsi="Bookman Old Style"/>
        </w:rPr>
      </w:pPr>
      <w:r w:rsidRPr="00A31BDF">
        <w:rPr>
          <w:rFonts w:ascii="Bookman Old Style" w:hAnsi="Bookman Old Style"/>
          <w:b/>
          <w:bCs/>
        </w:rPr>
        <w:t>17ª REUNIÃO ORDINÁRIA A SER REALIZADA NO DIA 06/06/2023</w:t>
      </w:r>
      <w:r>
        <w:rPr>
          <w:rFonts w:ascii="Bookman Old Style" w:hAnsi="Bookman Old Style"/>
        </w:rPr>
        <w:t>.</w:t>
      </w:r>
    </w:p>
    <w:p w14:paraId="0A351F33" w14:textId="77777777" w:rsidR="00A31BDF" w:rsidRDefault="00A31BDF" w:rsidP="00A31BDF">
      <w:pPr>
        <w:pStyle w:val="SemEspaamento"/>
        <w:rPr>
          <w:rFonts w:ascii="Bookman Old Style" w:hAnsi="Bookman Old Style"/>
        </w:rPr>
      </w:pPr>
    </w:p>
    <w:p w14:paraId="14198207" w14:textId="77777777" w:rsidR="00A31BDF" w:rsidRPr="00A31BDF" w:rsidRDefault="00A31BDF" w:rsidP="00A31BDF">
      <w:pPr>
        <w:pStyle w:val="SemEspaamento"/>
        <w:ind w:left="2124" w:firstLine="708"/>
        <w:rPr>
          <w:rFonts w:ascii="Bookman Old Style" w:hAnsi="Bookman Old Style"/>
          <w:b/>
          <w:bCs/>
        </w:rPr>
      </w:pPr>
      <w:r w:rsidRPr="00A31BDF">
        <w:rPr>
          <w:rFonts w:ascii="Bookman Old Style" w:hAnsi="Bookman Old Style"/>
          <w:b/>
          <w:bCs/>
        </w:rPr>
        <w:t>Pauta:</w:t>
      </w:r>
    </w:p>
    <w:p w14:paraId="546997E7" w14:textId="319E14B2" w:rsidR="00A31BDF" w:rsidRPr="005C36E0" w:rsidRDefault="00A31BDF" w:rsidP="005C36E0">
      <w:pPr>
        <w:pStyle w:val="SemEspaamento"/>
        <w:jc w:val="both"/>
        <w:rPr>
          <w:rFonts w:ascii="Bookman Old Style" w:hAnsi="Bookman Old Style"/>
          <w:b/>
          <w:bCs/>
        </w:rPr>
      </w:pPr>
      <w:r w:rsidRPr="005C36E0">
        <w:rPr>
          <w:rFonts w:ascii="Bookman Old Style" w:hAnsi="Bookman Old Style"/>
          <w:b/>
          <w:bCs/>
        </w:rPr>
        <w:tab/>
      </w:r>
    </w:p>
    <w:p w14:paraId="1DD58DE3" w14:textId="739E46A4" w:rsidR="00A31BDF" w:rsidRPr="005C36E0" w:rsidRDefault="00A31BDF" w:rsidP="005C36E0">
      <w:pPr>
        <w:pStyle w:val="SemEspaamento"/>
        <w:jc w:val="both"/>
        <w:rPr>
          <w:rFonts w:ascii="Bookman Old Style" w:hAnsi="Bookman Old Style"/>
          <w:b/>
          <w:bCs/>
        </w:rPr>
      </w:pPr>
      <w:r w:rsidRPr="005C36E0">
        <w:rPr>
          <w:rFonts w:ascii="Bookman Old Style" w:hAnsi="Bookman Old Style"/>
          <w:b/>
          <w:bCs/>
        </w:rPr>
        <w:t>PROJETOS DE LEI EM APRECIAÇÃO:</w:t>
      </w:r>
    </w:p>
    <w:p w14:paraId="7C2BFF68" w14:textId="77777777" w:rsidR="00A31BDF" w:rsidRPr="005C36E0" w:rsidRDefault="00A31BDF" w:rsidP="005C36E0">
      <w:pPr>
        <w:pStyle w:val="SemEspaamento"/>
        <w:jc w:val="both"/>
        <w:rPr>
          <w:rFonts w:ascii="Bookman Old Style" w:hAnsi="Bookman Old Style"/>
        </w:rPr>
      </w:pPr>
      <w:r w:rsidRPr="005C36E0">
        <w:rPr>
          <w:rFonts w:ascii="Bookman Old Style" w:hAnsi="Bookman Old Style"/>
          <w:b/>
          <w:bCs/>
        </w:rPr>
        <w:t>Projeto de Lei nº 033/2023</w:t>
      </w:r>
      <w:r w:rsidRPr="005C36E0">
        <w:rPr>
          <w:rFonts w:ascii="Bookman Old Style" w:hAnsi="Bookman Old Style"/>
        </w:rPr>
        <w:t>, que dispõe sobre a Abertura de Crédito Adicional Especial destinado a viabilizar custeio de despesas atinentes a indenizações de restituições pelo fundo Municipal de Saúde e Município de Congonhinhas, e dá outras providências;</w:t>
      </w:r>
    </w:p>
    <w:p w14:paraId="01D5A51D" w14:textId="1DBC6548" w:rsidR="00A31BDF" w:rsidRPr="005C36E0" w:rsidRDefault="00A31BDF" w:rsidP="005C36E0">
      <w:pPr>
        <w:pStyle w:val="SemEspaamento"/>
        <w:jc w:val="both"/>
        <w:rPr>
          <w:rFonts w:ascii="Bookman Old Style" w:hAnsi="Bookman Old Style"/>
        </w:rPr>
      </w:pPr>
      <w:r w:rsidRPr="005C36E0">
        <w:rPr>
          <w:rFonts w:ascii="Bookman Old Style" w:hAnsi="Bookman Old Style"/>
          <w:b/>
          <w:bCs/>
        </w:rPr>
        <w:t>Projeto de Lei nº 034/2023</w:t>
      </w:r>
      <w:r w:rsidRPr="005C36E0">
        <w:rPr>
          <w:rFonts w:ascii="Bookman Old Style" w:hAnsi="Bookman Old Style"/>
        </w:rPr>
        <w:t>, que institui o Programa para Recuperação de Créditos Fiscais – REFIS Municipal, dispõe sobre o parcelamento de débitos tributários inscritos em dívida ativa junto ao Município de Congonhinhas dá outras providências;</w:t>
      </w:r>
    </w:p>
    <w:p w14:paraId="161DF861" w14:textId="77777777" w:rsidR="00A31BDF" w:rsidRPr="005C36E0" w:rsidRDefault="00A31BDF" w:rsidP="005C36E0">
      <w:pPr>
        <w:pStyle w:val="SemEspaamento"/>
        <w:jc w:val="both"/>
        <w:rPr>
          <w:rFonts w:ascii="Bookman Old Style" w:hAnsi="Bookman Old Style"/>
        </w:rPr>
      </w:pPr>
      <w:r w:rsidRPr="005C36E0">
        <w:rPr>
          <w:rFonts w:ascii="Bookman Old Style" w:hAnsi="Bookman Old Style"/>
          <w:b/>
          <w:bCs/>
        </w:rPr>
        <w:t>Projeto de Lei Legislativo nº 007/2023</w:t>
      </w:r>
      <w:r w:rsidRPr="005C36E0">
        <w:rPr>
          <w:rFonts w:ascii="Bookman Old Style" w:hAnsi="Bookman Old Style"/>
        </w:rPr>
        <w:t>, que institui o Proteção, prevenção e amor – Segurança Escolar no âmbito do Município de Congonhinhas, e dá outras providências;</w:t>
      </w:r>
    </w:p>
    <w:p w14:paraId="20CF83FF" w14:textId="77777777" w:rsidR="00A31BDF" w:rsidRPr="005C36E0" w:rsidRDefault="00A31BDF" w:rsidP="005C36E0">
      <w:pPr>
        <w:pStyle w:val="SemEspaamento"/>
        <w:jc w:val="both"/>
        <w:rPr>
          <w:rFonts w:ascii="Bookman Old Style" w:hAnsi="Bookman Old Style"/>
        </w:rPr>
      </w:pPr>
      <w:r w:rsidRPr="005C36E0">
        <w:rPr>
          <w:rFonts w:ascii="Bookman Old Style" w:hAnsi="Bookman Old Style"/>
          <w:b/>
          <w:bCs/>
        </w:rPr>
        <w:t>Projeto de Lei nº 024/2023</w:t>
      </w:r>
      <w:r w:rsidRPr="005C36E0">
        <w:rPr>
          <w:rFonts w:ascii="Bookman Old Style" w:hAnsi="Bookman Old Style"/>
        </w:rPr>
        <w:t>, “Substituição” que dispõe sobre a Lei de Diretrizes Orçamentárias para a Elaboração da Lei Orçamentária do Exercício de 2024, e dá outras providências;</w:t>
      </w:r>
    </w:p>
    <w:p w14:paraId="54079A5D" w14:textId="77777777" w:rsidR="00A31BDF" w:rsidRPr="005C36E0" w:rsidRDefault="00A31BDF" w:rsidP="005C36E0">
      <w:pPr>
        <w:pStyle w:val="SemEspaamento"/>
        <w:jc w:val="both"/>
        <w:rPr>
          <w:rFonts w:ascii="Bookman Old Style" w:hAnsi="Bookman Old Style"/>
        </w:rPr>
      </w:pPr>
      <w:r w:rsidRPr="005C36E0">
        <w:rPr>
          <w:rFonts w:ascii="Bookman Old Style" w:hAnsi="Bookman Old Style"/>
          <w:b/>
          <w:bCs/>
        </w:rPr>
        <w:t>Projeto de Lei nº 022/2023</w:t>
      </w:r>
      <w:r w:rsidRPr="005C36E0">
        <w:rPr>
          <w:rFonts w:ascii="Bookman Old Style" w:hAnsi="Bookman Old Style"/>
        </w:rPr>
        <w:t>, que institui a Feira Municipal da Agricultura Familiar e produção e dá outras providências.</w:t>
      </w:r>
    </w:p>
    <w:p w14:paraId="78EF6193" w14:textId="77777777" w:rsidR="005C36E0" w:rsidRPr="005C36E0" w:rsidRDefault="005C36E0" w:rsidP="005C36E0">
      <w:pPr>
        <w:pStyle w:val="SemEspaamento"/>
        <w:jc w:val="both"/>
        <w:rPr>
          <w:rFonts w:ascii="Bookman Old Style" w:hAnsi="Bookman Old Style"/>
          <w:b/>
          <w:bCs/>
        </w:rPr>
      </w:pPr>
    </w:p>
    <w:p w14:paraId="3C5B5022" w14:textId="7B8D5B2A" w:rsidR="00A31BDF" w:rsidRPr="005C36E0" w:rsidRDefault="00A31BDF" w:rsidP="005C36E0">
      <w:pPr>
        <w:pStyle w:val="SemEspaamento"/>
        <w:jc w:val="both"/>
        <w:rPr>
          <w:rFonts w:ascii="Bookman Old Style" w:hAnsi="Bookman Old Style"/>
          <w:b/>
          <w:bCs/>
        </w:rPr>
      </w:pPr>
      <w:r w:rsidRPr="005C36E0">
        <w:rPr>
          <w:rFonts w:ascii="Bookman Old Style" w:hAnsi="Bookman Old Style"/>
          <w:b/>
          <w:bCs/>
        </w:rPr>
        <w:t>OFÍCIOS/INDICAÇÕES:</w:t>
      </w:r>
    </w:p>
    <w:p w14:paraId="5982A3B9" w14:textId="2D943224" w:rsidR="00A31BDF" w:rsidRPr="005C36E0" w:rsidRDefault="00A31BDF" w:rsidP="005C36E0">
      <w:pPr>
        <w:pStyle w:val="SemEspaamento"/>
        <w:jc w:val="both"/>
        <w:rPr>
          <w:rFonts w:ascii="Bookman Old Style" w:hAnsi="Bookman Old Style"/>
          <w:b/>
          <w:bCs/>
        </w:rPr>
      </w:pPr>
      <w:r w:rsidRPr="005C36E0">
        <w:rPr>
          <w:rFonts w:ascii="Bookman Old Style" w:hAnsi="Bookman Old Style"/>
          <w:b/>
          <w:bCs/>
        </w:rPr>
        <w:t>PEDIDO DO VEREADOR LUCIMAR ANGELO DE LIMA:</w:t>
      </w:r>
    </w:p>
    <w:p w14:paraId="2028809F" w14:textId="1AB5FC3B" w:rsidR="00A31BDF" w:rsidRPr="00305A32" w:rsidRDefault="00305A32" w:rsidP="00305A32">
      <w:pPr>
        <w:pStyle w:val="SemEspaamento"/>
        <w:jc w:val="both"/>
        <w:rPr>
          <w:rFonts w:ascii="Bookman Old Style" w:hAnsi="Bookman Old Style"/>
        </w:rPr>
      </w:pPr>
      <w:r w:rsidRPr="00305A32">
        <w:rPr>
          <w:rFonts w:ascii="Bookman Old Style" w:hAnsi="Bookman Old Style"/>
        </w:rPr>
        <w:t>1- Indic</w:t>
      </w:r>
      <w:r>
        <w:rPr>
          <w:rFonts w:ascii="Bookman Old Style" w:hAnsi="Bookman Old Style"/>
        </w:rPr>
        <w:t>a</w:t>
      </w:r>
      <w:r w:rsidRPr="00305A32">
        <w:rPr>
          <w:rFonts w:ascii="Bookman Old Style" w:hAnsi="Bookman Old Style"/>
        </w:rPr>
        <w:t xml:space="preserve"> ao setor responsável</w:t>
      </w:r>
      <w:r>
        <w:rPr>
          <w:rFonts w:ascii="Bookman Old Style" w:hAnsi="Bookman Old Style"/>
        </w:rPr>
        <w:t>,</w:t>
      </w:r>
      <w:r w:rsidRPr="00305A32">
        <w:rPr>
          <w:rFonts w:ascii="Bookman Old Style" w:hAnsi="Bookman Old Style"/>
        </w:rPr>
        <w:t xml:space="preserve"> para que faça o corte de um galho da árvore da esquina da Praça Central, em frente ao Banco Bradesco, pois está dificultando o trânsito de caminhão baú</w:t>
      </w:r>
      <w:r>
        <w:rPr>
          <w:rFonts w:ascii="Bookman Old Style" w:hAnsi="Bookman Old Style"/>
        </w:rPr>
        <w:t>.</w:t>
      </w:r>
    </w:p>
    <w:p w14:paraId="21B7E5AE" w14:textId="3CD5C1F9" w:rsidR="00A31BDF" w:rsidRDefault="00A31BDF" w:rsidP="00A31BDF">
      <w:pPr>
        <w:pStyle w:val="SemEspaamento"/>
        <w:rPr>
          <w:rFonts w:ascii="Bookman Old Style" w:hAnsi="Bookman Old Style"/>
          <w:b/>
          <w:bCs/>
        </w:rPr>
      </w:pPr>
      <w:r w:rsidRPr="00A31BDF">
        <w:rPr>
          <w:rFonts w:ascii="Bookman Old Style" w:hAnsi="Bookman Old Style"/>
          <w:b/>
          <w:bCs/>
        </w:rPr>
        <w:t>PEDIDO DO VEREADOR CHELSE MARCOLINO SIMÕES:</w:t>
      </w:r>
    </w:p>
    <w:p w14:paraId="0AFEF1D5" w14:textId="4A86B272" w:rsidR="00A31BDF" w:rsidRPr="00A31BDF" w:rsidRDefault="00F26FAA" w:rsidP="00F26FAA">
      <w:pPr>
        <w:pStyle w:val="SemEspaamento"/>
        <w:jc w:val="both"/>
        <w:rPr>
          <w:rFonts w:ascii="Bookman Old Style" w:hAnsi="Bookman Old Style"/>
          <w:b/>
          <w:bCs/>
        </w:rPr>
      </w:pPr>
      <w:r>
        <w:rPr>
          <w:rFonts w:ascii="Bookman Old Style" w:hAnsi="Bookman Old Style"/>
        </w:rPr>
        <w:t>1- Solicita o envio de o</w:t>
      </w:r>
      <w:r w:rsidRPr="00F26FAA">
        <w:rPr>
          <w:rFonts w:ascii="Bookman Old Style" w:hAnsi="Bookman Old Style"/>
        </w:rPr>
        <w:t xml:space="preserve">fício em agradecimento ao </w:t>
      </w:r>
      <w:r>
        <w:rPr>
          <w:rFonts w:ascii="Bookman Old Style" w:hAnsi="Bookman Old Style"/>
        </w:rPr>
        <w:t>Sr. P</w:t>
      </w:r>
      <w:r w:rsidRPr="00F26FAA">
        <w:rPr>
          <w:rFonts w:ascii="Bookman Old Style" w:hAnsi="Bookman Old Style"/>
        </w:rPr>
        <w:t xml:space="preserve">refeito </w:t>
      </w:r>
      <w:r>
        <w:rPr>
          <w:rFonts w:ascii="Bookman Old Style" w:hAnsi="Bookman Old Style"/>
        </w:rPr>
        <w:t>M</w:t>
      </w:r>
      <w:r w:rsidRPr="00F26FAA">
        <w:rPr>
          <w:rFonts w:ascii="Bookman Old Style" w:hAnsi="Bookman Old Style"/>
        </w:rPr>
        <w:t>unicipal</w:t>
      </w:r>
      <w:r>
        <w:rPr>
          <w:rFonts w:ascii="Bookman Old Style" w:hAnsi="Bookman Old Style"/>
        </w:rPr>
        <w:t>,</w:t>
      </w:r>
      <w:r w:rsidRPr="00F26FAA">
        <w:rPr>
          <w:rFonts w:ascii="Bookman Old Style" w:hAnsi="Bookman Old Style"/>
        </w:rPr>
        <w:t xml:space="preserve"> pela reunião com os feirantes, assim como, aos membros de sua equipe assessoria, Secretarias, como vereador reconheço o empenho e atenção prezando sempre pelo diálogo para juntos podermos realmente atender a nossa realidade e de nossa população</w:t>
      </w:r>
      <w:r w:rsidRPr="00F26FAA">
        <w:rPr>
          <w:rFonts w:ascii="Bookman Old Style" w:hAnsi="Bookman Old Style"/>
          <w:b/>
          <w:bCs/>
        </w:rPr>
        <w:t>.</w:t>
      </w:r>
    </w:p>
    <w:p w14:paraId="0112BDF5" w14:textId="00D6FCF4" w:rsidR="00A31BDF" w:rsidRDefault="00A31BDF" w:rsidP="00A31BDF">
      <w:pPr>
        <w:pStyle w:val="SemEspaamento"/>
        <w:rPr>
          <w:rFonts w:ascii="Bookman Old Style" w:hAnsi="Bookman Old Style"/>
          <w:b/>
          <w:bCs/>
        </w:rPr>
      </w:pPr>
      <w:r w:rsidRPr="00A31BDF">
        <w:rPr>
          <w:rFonts w:ascii="Bookman Old Style" w:hAnsi="Bookman Old Style"/>
          <w:b/>
          <w:bCs/>
        </w:rPr>
        <w:t>PEDIDO DO VEREADOR</w:t>
      </w:r>
      <w:r w:rsidR="004A7BDF">
        <w:rPr>
          <w:rFonts w:ascii="Bookman Old Style" w:hAnsi="Bookman Old Style"/>
          <w:b/>
          <w:bCs/>
        </w:rPr>
        <w:t xml:space="preserve"> EVERTON CARLOS MACHADO:</w:t>
      </w:r>
    </w:p>
    <w:p w14:paraId="2EC1D946" w14:textId="0347FA44" w:rsidR="004A7BDF" w:rsidRPr="00D03D2A" w:rsidRDefault="00D03D2A" w:rsidP="00D03D2A">
      <w:pPr>
        <w:pStyle w:val="SemEspaamento"/>
        <w:jc w:val="both"/>
        <w:rPr>
          <w:rFonts w:ascii="Bookman Old Style" w:hAnsi="Bookman Old Style"/>
        </w:rPr>
      </w:pPr>
      <w:r>
        <w:rPr>
          <w:rFonts w:ascii="Bookman Old Style" w:hAnsi="Bookman Old Style"/>
        </w:rPr>
        <w:t>1- I</w:t>
      </w:r>
      <w:r w:rsidRPr="00D03D2A">
        <w:rPr>
          <w:rFonts w:ascii="Bookman Old Style" w:hAnsi="Bookman Old Style"/>
        </w:rPr>
        <w:t>ndica</w:t>
      </w:r>
      <w:r>
        <w:rPr>
          <w:rFonts w:ascii="Bookman Old Style" w:hAnsi="Bookman Old Style"/>
        </w:rPr>
        <w:t xml:space="preserve"> ao setor competente,</w:t>
      </w:r>
      <w:r w:rsidRPr="00D03D2A">
        <w:rPr>
          <w:rFonts w:ascii="Bookman Old Style" w:hAnsi="Bookman Old Style"/>
        </w:rPr>
        <w:t xml:space="preserve"> para que seja visto a possibilidade de ser feito a manutenção da estrada que dá acesso a Fazenda do</w:t>
      </w:r>
      <w:r>
        <w:rPr>
          <w:rFonts w:ascii="Bookman Old Style" w:hAnsi="Bookman Old Style"/>
        </w:rPr>
        <w:t xml:space="preserve"> Sr.</w:t>
      </w:r>
      <w:r w:rsidRPr="00D03D2A">
        <w:rPr>
          <w:rFonts w:ascii="Bookman Old Style" w:hAnsi="Bookman Old Style"/>
        </w:rPr>
        <w:t xml:space="preserve"> Meneguel</w:t>
      </w:r>
      <w:r>
        <w:rPr>
          <w:rFonts w:ascii="Bookman Old Style" w:hAnsi="Bookman Old Style"/>
        </w:rPr>
        <w:t>,</w:t>
      </w:r>
      <w:r w:rsidRPr="00D03D2A">
        <w:rPr>
          <w:rFonts w:ascii="Bookman Old Style" w:hAnsi="Bookman Old Style"/>
        </w:rPr>
        <w:t xml:space="preserve"> no Patrimônio do Santa Maria</w:t>
      </w:r>
      <w:r>
        <w:rPr>
          <w:rFonts w:ascii="Bookman Old Style" w:hAnsi="Bookman Old Style"/>
        </w:rPr>
        <w:t>.</w:t>
      </w:r>
    </w:p>
    <w:p w14:paraId="17D0849E" w14:textId="214A8B68" w:rsidR="00A31BDF" w:rsidRDefault="00A31BDF" w:rsidP="00A31BDF">
      <w:pPr>
        <w:pStyle w:val="SemEspaamento"/>
        <w:rPr>
          <w:rFonts w:ascii="Bookman Old Style" w:hAnsi="Bookman Old Style"/>
          <w:b/>
          <w:bCs/>
        </w:rPr>
      </w:pPr>
      <w:r w:rsidRPr="00A31BDF">
        <w:rPr>
          <w:rFonts w:ascii="Bookman Old Style" w:hAnsi="Bookman Old Style"/>
          <w:b/>
          <w:bCs/>
        </w:rPr>
        <w:t>PE</w:t>
      </w:r>
      <w:r w:rsidR="00D03D2A">
        <w:rPr>
          <w:rFonts w:ascii="Bookman Old Style" w:hAnsi="Bookman Old Style"/>
          <w:b/>
          <w:bCs/>
        </w:rPr>
        <w:t>D</w:t>
      </w:r>
      <w:r w:rsidRPr="00A31BDF">
        <w:rPr>
          <w:rFonts w:ascii="Bookman Old Style" w:hAnsi="Bookman Old Style"/>
          <w:b/>
          <w:bCs/>
        </w:rPr>
        <w:t>IDO DO</w:t>
      </w:r>
      <w:r w:rsidR="005C36E0">
        <w:rPr>
          <w:rFonts w:ascii="Bookman Old Style" w:hAnsi="Bookman Old Style"/>
          <w:b/>
          <w:bCs/>
        </w:rPr>
        <w:t xml:space="preserve"> </w:t>
      </w:r>
      <w:r w:rsidRPr="00A31BDF">
        <w:rPr>
          <w:rFonts w:ascii="Bookman Old Style" w:hAnsi="Bookman Old Style"/>
          <w:b/>
          <w:bCs/>
        </w:rPr>
        <w:t>VEREADOR</w:t>
      </w:r>
      <w:r w:rsidR="00F26FAA">
        <w:rPr>
          <w:rFonts w:ascii="Bookman Old Style" w:hAnsi="Bookman Old Style"/>
          <w:b/>
          <w:bCs/>
        </w:rPr>
        <w:t xml:space="preserve"> JUARES GABREIL MARIANO:</w:t>
      </w:r>
    </w:p>
    <w:p w14:paraId="47710E21" w14:textId="7D7A0F5E" w:rsidR="00F26FAA" w:rsidRPr="00F26FAA" w:rsidRDefault="00F26FAA" w:rsidP="00F26FAA">
      <w:pPr>
        <w:pStyle w:val="SemEspaamento"/>
        <w:jc w:val="both"/>
        <w:rPr>
          <w:rFonts w:ascii="Bookman Old Style" w:hAnsi="Bookman Old Style"/>
        </w:rPr>
      </w:pPr>
      <w:r w:rsidRPr="00F26FAA">
        <w:rPr>
          <w:rFonts w:ascii="Bookman Old Style" w:hAnsi="Bookman Old Style"/>
        </w:rPr>
        <w:t>1-</w:t>
      </w:r>
      <w:r>
        <w:rPr>
          <w:rFonts w:ascii="Bookman Old Style" w:hAnsi="Bookman Old Style"/>
        </w:rPr>
        <w:t xml:space="preserve"> Indica ao órgão competente, que seja viabilizado melhorias no trecho da estrada da Cerâmica Dutra, que liga ao Bairro Água Branca, mais especificamente na serrinha, proximidades da propriedade espólio do Sr. Izidoro Merline, tendo em vista que temos vários sitiantes naquela região que estão tendo que dar a volta, pois não estão conseguindo trafegar no trecho mencionado acima.</w:t>
      </w:r>
    </w:p>
    <w:p w14:paraId="20BB0695" w14:textId="77777777" w:rsidR="00A31BDF" w:rsidRPr="00A31BDF" w:rsidRDefault="00A31BDF" w:rsidP="00F26FAA">
      <w:pPr>
        <w:pStyle w:val="SemEspaamento"/>
        <w:jc w:val="both"/>
        <w:rPr>
          <w:rFonts w:ascii="Bookman Old Style" w:hAnsi="Bookman Old Style"/>
          <w:b/>
          <w:bCs/>
        </w:rPr>
      </w:pPr>
    </w:p>
    <w:sectPr w:rsidR="00A31BDF" w:rsidRPr="00A31BDF" w:rsidSect="00A31BDF">
      <w:pgSz w:w="11906" w:h="16838"/>
      <w:pgMar w:top="851"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DBB"/>
    <w:rsid w:val="00061454"/>
    <w:rsid w:val="00305A32"/>
    <w:rsid w:val="004A7BDF"/>
    <w:rsid w:val="005C36E0"/>
    <w:rsid w:val="005C62F3"/>
    <w:rsid w:val="00A31BDF"/>
    <w:rsid w:val="00B95DF0"/>
    <w:rsid w:val="00D03D2A"/>
    <w:rsid w:val="00DC3DBB"/>
    <w:rsid w:val="00F26F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BBB211"/>
  <w15:chartTrackingRefBased/>
  <w15:docId w15:val="{30ABE839-2C19-4B2A-84A5-9C6EE92D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BDF"/>
    <w:pPr>
      <w:spacing w:after="200" w:line="276" w:lineRule="auto"/>
    </w:pPr>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31BD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Pages>
  <Words>385</Words>
  <Characters>2081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RECEPÇAO</dc:creator>
  <cp:keywords/>
  <dc:description/>
  <cp:lastModifiedBy>RECEPÇAO</cp:lastModifiedBy>
  <cp:revision>5</cp:revision>
  <dcterms:created xsi:type="dcterms:W3CDTF">2023-06-01T14:41:00Z</dcterms:created>
  <dcterms:modified xsi:type="dcterms:W3CDTF">2023-06-05T18:11:00Z</dcterms:modified>
</cp:coreProperties>
</file>