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90C51" w14:textId="77777777" w:rsidR="001C75A5" w:rsidRPr="00AC3D7A" w:rsidRDefault="002E3633" w:rsidP="001C75A5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5CA07B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690982184" r:id="rId5"/>
        </w:object>
      </w:r>
      <w:r w:rsidR="001C75A5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37F033AC" w14:textId="73899E98" w:rsidR="00AD6F0F" w:rsidRPr="002E3633" w:rsidRDefault="001C75A5" w:rsidP="002E3633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Pr.</w:t>
      </w:r>
      <w:bookmarkEnd w:id="0"/>
    </w:p>
    <w:bookmarkEnd w:id="1"/>
    <w:p w14:paraId="4B836617" w14:textId="77777777" w:rsidR="002E3633" w:rsidRDefault="002E3633" w:rsidP="001C75A5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828494D" w14:textId="46447683" w:rsidR="001C75A5" w:rsidRDefault="001C75A5" w:rsidP="001C75A5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1C75A5">
        <w:rPr>
          <w:rFonts w:ascii="Bookman Old Style" w:hAnsi="Bookman Old Style"/>
          <w:b/>
          <w:bCs/>
          <w:sz w:val="24"/>
          <w:szCs w:val="24"/>
        </w:rPr>
        <w:t>25ª REUNIÃO ORDINÁRIA A SER REALIZADA EM 24-08-2021.</w:t>
      </w:r>
    </w:p>
    <w:p w14:paraId="509F369D" w14:textId="216CC85E" w:rsidR="001C75A5" w:rsidRDefault="001C75A5" w:rsidP="001C75A5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14:paraId="654F7C1D" w14:textId="675527B2" w:rsidR="001C75A5" w:rsidRPr="002E3633" w:rsidRDefault="001C75A5" w:rsidP="002E3633">
      <w:pPr>
        <w:pStyle w:val="SemEspaamen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E3633">
        <w:rPr>
          <w:rFonts w:ascii="Bookman Old Style" w:hAnsi="Bookman Old Style"/>
          <w:b/>
          <w:bCs/>
          <w:sz w:val="24"/>
          <w:szCs w:val="24"/>
        </w:rPr>
        <w:t>Pauta do Dia:</w:t>
      </w:r>
    </w:p>
    <w:p w14:paraId="24EFCECE" w14:textId="1EDD7C65" w:rsidR="001C75A5" w:rsidRDefault="001C75A5" w:rsidP="001C75A5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14:paraId="31F9F414" w14:textId="1E746A78" w:rsidR="001C75A5" w:rsidRDefault="001C75A5" w:rsidP="001C75A5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1C75A5">
        <w:rPr>
          <w:rFonts w:ascii="Bookman Old Style" w:hAnsi="Bookman Old Style"/>
          <w:b/>
          <w:bCs/>
          <w:sz w:val="24"/>
          <w:szCs w:val="24"/>
        </w:rPr>
        <w:t>PROJETOS DE LEI EM APRECIAÇÃO</w:t>
      </w:r>
      <w:r>
        <w:rPr>
          <w:rFonts w:ascii="Bookman Old Style" w:hAnsi="Bookman Old Style"/>
          <w:sz w:val="24"/>
          <w:szCs w:val="24"/>
        </w:rPr>
        <w:t>:</w:t>
      </w:r>
    </w:p>
    <w:p w14:paraId="73253F74" w14:textId="77777777" w:rsidR="002E3633" w:rsidRDefault="002E3633" w:rsidP="001C75A5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14:paraId="54A49216" w14:textId="77777777" w:rsidR="001C75A5" w:rsidRPr="00445D77" w:rsidRDefault="001C75A5" w:rsidP="001C75A5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026/2021, </w:t>
      </w:r>
      <w:r>
        <w:rPr>
          <w:rFonts w:ascii="Bookman Old Style" w:hAnsi="Bookman Old Style"/>
        </w:rPr>
        <w:t>que acrescenta exigências e quesitos a Lei Municipal nº 1.061/2020, que trata do processo de transição de Governo Municipal;</w:t>
      </w:r>
    </w:p>
    <w:p w14:paraId="5970D450" w14:textId="014D5D79" w:rsidR="00AA7D9A" w:rsidRPr="00C958EE" w:rsidRDefault="00AA7D9A" w:rsidP="00AA7D9A">
      <w:pPr>
        <w:pStyle w:val="SemEspaamento"/>
        <w:jc w:val="both"/>
        <w:rPr>
          <w:rFonts w:ascii="Bookman Old Style" w:hAnsi="Bookman Old Style"/>
        </w:rPr>
      </w:pPr>
      <w:r w:rsidRPr="00C958EE">
        <w:rPr>
          <w:rFonts w:ascii="Bookman Old Style" w:hAnsi="Bookman Old Style"/>
          <w:b/>
          <w:bCs/>
        </w:rPr>
        <w:t>Projeto de Lei nº 027/2021</w:t>
      </w:r>
      <w:r w:rsidRPr="00C958EE">
        <w:rPr>
          <w:rFonts w:ascii="Bookman Old Style" w:hAnsi="Bookman Old Style"/>
        </w:rPr>
        <w:t>, que autoriza o Poder Executivo Municipal a contratar Operações de Crédito com a Agência de Fomento do Paraná S.A</w:t>
      </w:r>
      <w:r>
        <w:rPr>
          <w:rFonts w:ascii="Bookman Old Style" w:hAnsi="Bookman Old Style"/>
        </w:rPr>
        <w:t>;</w:t>
      </w:r>
    </w:p>
    <w:p w14:paraId="48854064" w14:textId="0BBF15EE" w:rsidR="001C75A5" w:rsidRPr="00C958EE" w:rsidRDefault="001C75A5" w:rsidP="001C75A5">
      <w:pPr>
        <w:pStyle w:val="SemEspaamento"/>
        <w:jc w:val="both"/>
        <w:rPr>
          <w:rFonts w:ascii="Bookman Old Style" w:hAnsi="Bookman Old Style"/>
        </w:rPr>
      </w:pPr>
      <w:r w:rsidRPr="00C958EE">
        <w:rPr>
          <w:rFonts w:ascii="Bookman Old Style" w:hAnsi="Bookman Old Style"/>
          <w:b/>
          <w:bCs/>
        </w:rPr>
        <w:t>Projeto de Lei nº 028/2021</w:t>
      </w:r>
      <w:r w:rsidRPr="00C958EE">
        <w:rPr>
          <w:rFonts w:ascii="Bookman Old Style" w:hAnsi="Bookman Old Style"/>
        </w:rPr>
        <w:t xml:space="preserve">, que dispõe sobre a Abertura de Crédito Adicional Especial para fins de custeio de despesas com aquisições de prêmios, condecorações, medalhas e troféus para premiações em eventos a </w:t>
      </w:r>
      <w:r>
        <w:rPr>
          <w:rFonts w:ascii="Bookman Old Style" w:hAnsi="Bookman Old Style"/>
        </w:rPr>
        <w:t>s</w:t>
      </w:r>
      <w:r w:rsidRPr="00C958EE">
        <w:rPr>
          <w:rFonts w:ascii="Bookman Old Style" w:hAnsi="Bookman Old Style"/>
        </w:rPr>
        <w:t>erem realizados pela Secretaria Municipal de Cultura, Desporto e Turismo;</w:t>
      </w:r>
    </w:p>
    <w:p w14:paraId="3B041378" w14:textId="77777777" w:rsidR="001C75A5" w:rsidRPr="00C958EE" w:rsidRDefault="001C75A5" w:rsidP="001C75A5">
      <w:pPr>
        <w:pStyle w:val="SemEspaamento"/>
        <w:jc w:val="both"/>
        <w:rPr>
          <w:rFonts w:ascii="Bookman Old Style" w:hAnsi="Bookman Old Style"/>
        </w:rPr>
      </w:pPr>
      <w:r w:rsidRPr="00C958EE">
        <w:rPr>
          <w:rFonts w:ascii="Bookman Old Style" w:hAnsi="Bookman Old Style"/>
          <w:b/>
          <w:bCs/>
        </w:rPr>
        <w:t>Projeto de Lei nº 029/2021,</w:t>
      </w:r>
      <w:r w:rsidRPr="00C958EE">
        <w:rPr>
          <w:rFonts w:ascii="Bookman Old Style" w:hAnsi="Bookman Old Style"/>
        </w:rPr>
        <w:t xml:space="preserve"> que dispõe sobre a Abertura de Crédito Adicional Especial para fins de custeio das despesas junto ao Consórcio CIEDEPAR, conforme Lei nº 1.093/2021; </w:t>
      </w:r>
    </w:p>
    <w:p w14:paraId="423F5115" w14:textId="3F1D50BF" w:rsidR="001C75A5" w:rsidRPr="001C75A5" w:rsidRDefault="001C75A5" w:rsidP="001C75A5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C958EE">
        <w:rPr>
          <w:rFonts w:ascii="Bookman Old Style" w:hAnsi="Bookman Old Style"/>
          <w:b/>
          <w:bCs/>
        </w:rPr>
        <w:t>Projeto de Lei nº 030/2021</w:t>
      </w:r>
      <w:r w:rsidRPr="00C958EE">
        <w:rPr>
          <w:rFonts w:ascii="Bookman Old Style" w:hAnsi="Bookman Old Style"/>
        </w:rPr>
        <w:t xml:space="preserve">, que dispõe sobre a Abertura de Crédito Adicional Especial para atendimento ao Projeto de Construção de dois </w:t>
      </w:r>
      <w:r>
        <w:rPr>
          <w:rFonts w:ascii="Bookman Old Style" w:hAnsi="Bookman Old Style"/>
        </w:rPr>
        <w:t>B</w:t>
      </w:r>
      <w:r w:rsidRPr="00C958EE">
        <w:rPr>
          <w:rFonts w:ascii="Bookman Old Style" w:hAnsi="Bookman Old Style"/>
        </w:rPr>
        <w:t>arracões</w:t>
      </w:r>
      <w:r>
        <w:rPr>
          <w:rFonts w:ascii="Bookman Old Style" w:hAnsi="Bookman Old Style"/>
        </w:rPr>
        <w:t xml:space="preserve"> I</w:t>
      </w:r>
      <w:r w:rsidRPr="00C958EE">
        <w:rPr>
          <w:rFonts w:ascii="Bookman Old Style" w:hAnsi="Bookman Old Style"/>
        </w:rPr>
        <w:t>ndustriais, em razão do convênio com a Secretaria de Desenvolvimento Urbano – SEDU, cujo valor será utilizado a título de contrapartida pelo Município, e dá outras providências</w:t>
      </w:r>
      <w:r w:rsidR="00AA7D9A">
        <w:rPr>
          <w:rFonts w:ascii="Bookman Old Style" w:hAnsi="Bookman Old Style"/>
        </w:rPr>
        <w:t>.</w:t>
      </w:r>
    </w:p>
    <w:p w14:paraId="78E898C9" w14:textId="77777777" w:rsidR="002E3633" w:rsidRDefault="002E3633" w:rsidP="001C75A5">
      <w:pPr>
        <w:rPr>
          <w:rFonts w:ascii="Bookman Old Style" w:hAnsi="Bookman Old Style"/>
          <w:b/>
          <w:bCs/>
        </w:rPr>
      </w:pPr>
    </w:p>
    <w:p w14:paraId="3AA82859" w14:textId="2DC1A520" w:rsidR="001C75A5" w:rsidRDefault="001C75A5" w:rsidP="001C75A5">
      <w:pPr>
        <w:rPr>
          <w:rFonts w:ascii="Bookman Old Style" w:hAnsi="Bookman Old Style"/>
        </w:rPr>
      </w:pPr>
      <w:r w:rsidRPr="001C75A5">
        <w:rPr>
          <w:rFonts w:ascii="Bookman Old Style" w:hAnsi="Bookman Old Style"/>
          <w:b/>
          <w:bCs/>
        </w:rPr>
        <w:t>REQUERIMENTO</w:t>
      </w:r>
      <w:r w:rsidR="00935732">
        <w:rPr>
          <w:rFonts w:ascii="Bookman Old Style" w:hAnsi="Bookman Old Style"/>
          <w:b/>
          <w:bCs/>
        </w:rPr>
        <w:t>S</w:t>
      </w:r>
      <w:r>
        <w:rPr>
          <w:rFonts w:ascii="Bookman Old Style" w:hAnsi="Bookman Old Style"/>
        </w:rPr>
        <w:t>:</w:t>
      </w:r>
    </w:p>
    <w:p w14:paraId="1544F417" w14:textId="7F433366" w:rsidR="001C75A5" w:rsidRDefault="001C75A5" w:rsidP="001C75A5">
      <w:pPr>
        <w:pStyle w:val="SemEspaamento"/>
        <w:jc w:val="both"/>
        <w:rPr>
          <w:rFonts w:ascii="Bookman Old Style" w:hAnsi="Bookman Old Style"/>
        </w:rPr>
      </w:pPr>
      <w:r w:rsidRPr="002E3633">
        <w:rPr>
          <w:rFonts w:ascii="Bookman Old Style" w:hAnsi="Bookman Old Style"/>
          <w:b/>
          <w:bCs/>
        </w:rPr>
        <w:t>1</w:t>
      </w:r>
      <w:r w:rsidRPr="001C75A5">
        <w:rPr>
          <w:rFonts w:ascii="Bookman Old Style" w:hAnsi="Bookman Old Style"/>
        </w:rPr>
        <w:t xml:space="preserve">- Apresentado pelos Vereadores: </w:t>
      </w:r>
      <w:r w:rsidRPr="001C75A5">
        <w:rPr>
          <w:rFonts w:ascii="Bookman Old Style" w:hAnsi="Bookman Old Style"/>
          <w:b/>
          <w:bCs/>
        </w:rPr>
        <w:t xml:space="preserve">Chelse Marcolino Simões, Everton Carlos Machado e Lucimar Angelo de Lima, </w:t>
      </w:r>
      <w:r w:rsidRPr="004038D3">
        <w:rPr>
          <w:rFonts w:ascii="Bookman Old Style" w:hAnsi="Bookman Old Style"/>
        </w:rPr>
        <w:t>onde requerem</w:t>
      </w:r>
      <w:r w:rsidR="004038D3" w:rsidRPr="004038D3">
        <w:rPr>
          <w:rFonts w:ascii="Bookman Old Style" w:hAnsi="Bookman Old Style"/>
        </w:rPr>
        <w:t xml:space="preserve"> os seguintes </w:t>
      </w:r>
      <w:r w:rsidR="004038D3">
        <w:rPr>
          <w:rFonts w:ascii="Bookman Old Style" w:hAnsi="Bookman Old Style"/>
        </w:rPr>
        <w:t xml:space="preserve">questionamentos referentes ao </w:t>
      </w:r>
      <w:r w:rsidR="004038D3" w:rsidRPr="004038D3">
        <w:rPr>
          <w:rFonts w:ascii="Bookman Old Style" w:hAnsi="Bookman Old Style"/>
          <w:b/>
          <w:bCs/>
        </w:rPr>
        <w:t>Projeto de Lei nº 027/2021</w:t>
      </w:r>
      <w:r w:rsidR="004038D3">
        <w:rPr>
          <w:rFonts w:ascii="Bookman Old Style" w:hAnsi="Bookman Old Style"/>
        </w:rPr>
        <w:t xml:space="preserve"> em tramitação:</w:t>
      </w:r>
    </w:p>
    <w:p w14:paraId="5F219362" w14:textId="3F9AB773" w:rsidR="004038D3" w:rsidRDefault="004038D3" w:rsidP="001C75A5">
      <w:pPr>
        <w:pStyle w:val="SemEspaamento"/>
        <w:jc w:val="both"/>
        <w:rPr>
          <w:rFonts w:ascii="Bookman Old Style" w:hAnsi="Bookman Old Style"/>
        </w:rPr>
      </w:pPr>
      <w:r w:rsidRPr="002E3633">
        <w:rPr>
          <w:rFonts w:ascii="Bookman Old Style" w:hAnsi="Bookman Old Style"/>
          <w:b/>
          <w:bCs/>
        </w:rPr>
        <w:t>a</w:t>
      </w:r>
      <w:r>
        <w:rPr>
          <w:rFonts w:ascii="Bookman Old Style" w:hAnsi="Bookman Old Style"/>
        </w:rPr>
        <w:t>) Com a liberação do Fundo Perdido, qual a destinação desse montante? Qual os quais projetos serão utilizados para esse fundo Perdido?</w:t>
      </w:r>
    </w:p>
    <w:p w14:paraId="77A26395" w14:textId="78527E05" w:rsidR="004038D3" w:rsidRDefault="004038D3" w:rsidP="001C75A5">
      <w:pPr>
        <w:pStyle w:val="SemEspaamento"/>
        <w:jc w:val="both"/>
        <w:rPr>
          <w:rFonts w:ascii="Bookman Old Style" w:hAnsi="Bookman Old Style"/>
        </w:rPr>
      </w:pPr>
      <w:r w:rsidRPr="002E3633">
        <w:rPr>
          <w:rFonts w:ascii="Bookman Old Style" w:hAnsi="Bookman Old Style"/>
          <w:b/>
          <w:bCs/>
        </w:rPr>
        <w:t>b</w:t>
      </w:r>
      <w:r>
        <w:rPr>
          <w:rFonts w:ascii="Bookman Old Style" w:hAnsi="Bookman Old Style"/>
        </w:rPr>
        <w:t>) Qual a cláusula expressa condicionante perante o Governo Estadual, ao que se relaciona a compulsoriedade do financiamento em questão para liberação do Fundo Perdido?</w:t>
      </w:r>
    </w:p>
    <w:p w14:paraId="0FB974B7" w14:textId="0DA9FD49" w:rsidR="00935732" w:rsidRDefault="00935732" w:rsidP="001C75A5">
      <w:pPr>
        <w:pStyle w:val="SemEspaamento"/>
        <w:jc w:val="both"/>
        <w:rPr>
          <w:rFonts w:ascii="Bookman Old Style" w:hAnsi="Bookman Old Style"/>
        </w:rPr>
      </w:pPr>
      <w:r w:rsidRPr="002E3633">
        <w:rPr>
          <w:rFonts w:ascii="Bookman Old Style" w:hAnsi="Bookman Old Style"/>
          <w:b/>
          <w:bCs/>
        </w:rPr>
        <w:t>2</w:t>
      </w:r>
      <w:r>
        <w:rPr>
          <w:rFonts w:ascii="Bookman Old Style" w:hAnsi="Bookman Old Style"/>
        </w:rPr>
        <w:t xml:space="preserve">- Apresentado pelo Vereador </w:t>
      </w:r>
      <w:r w:rsidRPr="00935732">
        <w:rPr>
          <w:rFonts w:ascii="Bookman Old Style" w:hAnsi="Bookman Old Style"/>
          <w:b/>
          <w:bCs/>
        </w:rPr>
        <w:t>Lucimar Angelo de Lima</w:t>
      </w:r>
      <w:r>
        <w:rPr>
          <w:rFonts w:ascii="Bookman Old Style" w:hAnsi="Bookman Old Style"/>
        </w:rPr>
        <w:t>, onde requer informações sobre leilão de bens inservíveis do Município de Congonhinhas:</w:t>
      </w:r>
    </w:p>
    <w:p w14:paraId="4D668C2C" w14:textId="1AAA7444" w:rsidR="00935732" w:rsidRDefault="00935732" w:rsidP="001C75A5">
      <w:pPr>
        <w:pStyle w:val="SemEspaamento"/>
        <w:jc w:val="both"/>
        <w:rPr>
          <w:rFonts w:ascii="Bookman Old Style" w:hAnsi="Bookman Old Style"/>
        </w:rPr>
      </w:pPr>
      <w:r w:rsidRPr="002E3633">
        <w:rPr>
          <w:rFonts w:ascii="Bookman Old Style" w:hAnsi="Bookman Old Style"/>
          <w:b/>
          <w:bCs/>
        </w:rPr>
        <w:t>a</w:t>
      </w:r>
      <w:r>
        <w:rPr>
          <w:rFonts w:ascii="Bookman Old Style" w:hAnsi="Bookman Old Style"/>
        </w:rPr>
        <w:t>) tem previsão de realizar leilão dos bens públicos municipais inservíveis? Se sim, qual a forma que será realizado o leilão? Qual a data prevista para realizar o leilão?</w:t>
      </w:r>
    </w:p>
    <w:p w14:paraId="183B1A64" w14:textId="1DED2521" w:rsidR="00935732" w:rsidRDefault="00935732" w:rsidP="001C75A5">
      <w:pPr>
        <w:pStyle w:val="SemEspaamento"/>
        <w:jc w:val="both"/>
        <w:rPr>
          <w:rFonts w:ascii="Bookman Old Style" w:hAnsi="Bookman Old Style"/>
        </w:rPr>
      </w:pPr>
      <w:r w:rsidRPr="002E3633">
        <w:rPr>
          <w:rFonts w:ascii="Bookman Old Style" w:hAnsi="Bookman Old Style"/>
          <w:b/>
          <w:bCs/>
        </w:rPr>
        <w:t>b</w:t>
      </w:r>
      <w:r>
        <w:rPr>
          <w:rFonts w:ascii="Bookman Old Style" w:hAnsi="Bookman Old Style"/>
        </w:rPr>
        <w:t>) Quais são os bens que serão leiloados, respectivamente quais os valores e por qual motivo está sendo descartado? Citar detalhadamente as caracte</w:t>
      </w:r>
      <w:r w:rsidR="002E3633">
        <w:rPr>
          <w:rFonts w:ascii="Bookman Old Style" w:hAnsi="Bookman Old Style"/>
        </w:rPr>
        <w:t>rísticas de cada bem e o problema que leva a ser descartado.</w:t>
      </w:r>
    </w:p>
    <w:p w14:paraId="2DB625D3" w14:textId="0B9D548F" w:rsidR="002E3633" w:rsidRDefault="002E3633" w:rsidP="001C75A5">
      <w:pPr>
        <w:pStyle w:val="SemEspaamento"/>
        <w:jc w:val="both"/>
        <w:rPr>
          <w:rFonts w:ascii="Bookman Old Style" w:hAnsi="Bookman Old Style"/>
        </w:rPr>
      </w:pPr>
      <w:r w:rsidRPr="002E3633"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) Atualmente quais são as pessoas que fazem avaliação dos bens a serem leiloados pelo Município de Congonhinhas?</w:t>
      </w:r>
    </w:p>
    <w:p w14:paraId="6BD85DFE" w14:textId="77777777" w:rsidR="002E3633" w:rsidRDefault="002E3633" w:rsidP="001C75A5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3FEBC1BA" w14:textId="0E3A40E6" w:rsidR="00325FBF" w:rsidRPr="00325FBF" w:rsidRDefault="00325FBF" w:rsidP="001C75A5">
      <w:pPr>
        <w:pStyle w:val="SemEspaamento"/>
        <w:jc w:val="both"/>
        <w:rPr>
          <w:rFonts w:ascii="Bookman Old Style" w:hAnsi="Bookman Old Style"/>
          <w:b/>
          <w:bCs/>
        </w:rPr>
      </w:pPr>
      <w:r w:rsidRPr="00325FBF">
        <w:rPr>
          <w:rFonts w:ascii="Bookman Old Style" w:hAnsi="Bookman Old Style"/>
          <w:b/>
          <w:bCs/>
        </w:rPr>
        <w:t>OFÍCIOS/INDICAÇÕES:</w:t>
      </w:r>
    </w:p>
    <w:p w14:paraId="58E1852E" w14:textId="77777777" w:rsidR="002E3633" w:rsidRDefault="002E3633" w:rsidP="001C75A5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2241DFC2" w14:textId="669ABA14" w:rsidR="00325FBF" w:rsidRDefault="00325FBF" w:rsidP="001C75A5">
      <w:pPr>
        <w:pStyle w:val="SemEspaamento"/>
        <w:jc w:val="both"/>
        <w:rPr>
          <w:rFonts w:ascii="Bookman Old Style" w:hAnsi="Bookman Old Style"/>
          <w:b/>
          <w:bCs/>
        </w:rPr>
      </w:pPr>
      <w:r w:rsidRPr="00325FBF">
        <w:rPr>
          <w:rFonts w:ascii="Bookman Old Style" w:hAnsi="Bookman Old Style"/>
          <w:b/>
          <w:bCs/>
        </w:rPr>
        <w:t>PEDIDO DO VEREADOR JUARES GABRIEL MARIANO:</w:t>
      </w:r>
    </w:p>
    <w:p w14:paraId="4E63B1F7" w14:textId="05311021" w:rsidR="00325FBF" w:rsidRDefault="00325FBF" w:rsidP="001C75A5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Solicita ao setor competente, que providencie os reparos necessário</w:t>
      </w:r>
      <w:r w:rsidR="002E3633">
        <w:rPr>
          <w:rFonts w:ascii="Bookman Old Style" w:hAnsi="Bookman Old Style"/>
        </w:rPr>
        <w:t>s no calçamento de paralelepípedo danificado</w:t>
      </w:r>
      <w:r>
        <w:rPr>
          <w:rFonts w:ascii="Bookman Old Style" w:hAnsi="Bookman Old Style"/>
        </w:rPr>
        <w:t xml:space="preserve"> na esquina da Av. São Paulo com a Rua</w:t>
      </w:r>
      <w:r w:rsidR="002E3633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Pinta Silgo, em frente ao número 34, no Conjunto Hab. Camilo Scussel</w:t>
      </w:r>
      <w:r w:rsidR="00AA7D9A">
        <w:rPr>
          <w:rFonts w:ascii="Bookman Old Style" w:hAnsi="Bookman Old Style"/>
        </w:rPr>
        <w:t>.</w:t>
      </w:r>
    </w:p>
    <w:p w14:paraId="62C18606" w14:textId="77777777" w:rsidR="002E3633" w:rsidRDefault="002E3633" w:rsidP="001C75A5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5DF96126" w14:textId="77777777" w:rsidR="002E3633" w:rsidRDefault="002E3633" w:rsidP="001C75A5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10414FE8" w14:textId="77777777" w:rsidR="002E3633" w:rsidRPr="00AC3D7A" w:rsidRDefault="002E3633" w:rsidP="002E3633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r>
        <w:rPr>
          <w:rFonts w:ascii="Calisto MT" w:hAnsi="Calisto MT" w:cs="Courier New"/>
          <w:bCs/>
          <w:i/>
          <w:iCs/>
          <w:noProof/>
          <w:sz w:val="56"/>
          <w:szCs w:val="56"/>
        </w:rPr>
        <w:lastRenderedPageBreak/>
        <w:object w:dxaOrig="1440" w:dyaOrig="1440" w14:anchorId="1116F453">
          <v:shape id="_x0000_s1027" type="#_x0000_t75" style="position:absolute;margin-left:-65.25pt;margin-top:-12pt;width:54pt;height:54pt;z-index:251661312">
            <v:imagedata r:id="rId4" o:title="" gain="1.25" blacklevel="9176f"/>
            <w10:wrap type="topAndBottom"/>
          </v:shape>
          <o:OLEObject Type="Embed" ProgID="MSPhotoEd.3" ShapeID="_x0000_s1027" DrawAspect="Content" ObjectID="_1690982185" r:id="rId6"/>
        </w:object>
      </w:r>
      <w:r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5D99D321" w14:textId="63190C69" w:rsidR="002E3633" w:rsidRPr="002E3633" w:rsidRDefault="002E3633" w:rsidP="002E3633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Pr.</w:t>
      </w:r>
    </w:p>
    <w:p w14:paraId="10B4BC4B" w14:textId="77777777" w:rsidR="002E3633" w:rsidRDefault="002E3633" w:rsidP="001C75A5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29149890" w14:textId="0AF06CC8" w:rsidR="00AA7D9A" w:rsidRPr="00AA7D9A" w:rsidRDefault="00AA7D9A" w:rsidP="001C75A5">
      <w:pPr>
        <w:pStyle w:val="SemEspaamento"/>
        <w:jc w:val="both"/>
        <w:rPr>
          <w:rFonts w:ascii="Bookman Old Style" w:hAnsi="Bookman Old Style"/>
          <w:b/>
          <w:bCs/>
        </w:rPr>
      </w:pPr>
      <w:r w:rsidRPr="00AA7D9A">
        <w:rPr>
          <w:rFonts w:ascii="Bookman Old Style" w:hAnsi="Bookman Old Style"/>
          <w:b/>
          <w:bCs/>
        </w:rPr>
        <w:t>PEDIDO</w:t>
      </w:r>
      <w:r w:rsidR="002E3633">
        <w:rPr>
          <w:rFonts w:ascii="Bookman Old Style" w:hAnsi="Bookman Old Style"/>
          <w:b/>
          <w:bCs/>
        </w:rPr>
        <w:t>S</w:t>
      </w:r>
      <w:bookmarkStart w:id="2" w:name="_GoBack"/>
      <w:bookmarkEnd w:id="2"/>
      <w:r w:rsidRPr="00AA7D9A">
        <w:rPr>
          <w:rFonts w:ascii="Bookman Old Style" w:hAnsi="Bookman Old Style"/>
          <w:b/>
          <w:bCs/>
        </w:rPr>
        <w:t xml:space="preserve"> DO VEREADOR CHELSE MARCOLINO SIMÕES:</w:t>
      </w:r>
    </w:p>
    <w:p w14:paraId="2B18BAB3" w14:textId="5F53A3B8" w:rsidR="00AA7D9A" w:rsidRDefault="00AA7D9A" w:rsidP="001C75A5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Indica ao setor competente, que seja feito a manutenção das ruas da cidade com operação tapa buracos;</w:t>
      </w:r>
    </w:p>
    <w:p w14:paraId="5E50B4F6" w14:textId="004B8BC2" w:rsidR="00AA7D9A" w:rsidRDefault="00AA7D9A" w:rsidP="001C75A5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Indica ao setor competente, que realize os serviços com pedra irregular na saída do Patrimônio do Vaz para o Bairro São Benedito</w:t>
      </w:r>
      <w:r w:rsidR="00935732">
        <w:rPr>
          <w:rFonts w:ascii="Bookman Old Style" w:hAnsi="Bookman Old Style"/>
        </w:rPr>
        <w:t>.</w:t>
      </w:r>
    </w:p>
    <w:p w14:paraId="6D3D4433" w14:textId="322403DC" w:rsidR="00935732" w:rsidRDefault="00935732" w:rsidP="001C75A5">
      <w:pPr>
        <w:pStyle w:val="SemEspaamento"/>
        <w:jc w:val="both"/>
        <w:rPr>
          <w:rFonts w:ascii="Bookman Old Style" w:hAnsi="Bookman Old Style"/>
        </w:rPr>
      </w:pPr>
      <w:r w:rsidRPr="00935732">
        <w:rPr>
          <w:rFonts w:ascii="Bookman Old Style" w:hAnsi="Bookman Old Style"/>
          <w:b/>
          <w:bCs/>
        </w:rPr>
        <w:t>PEDIDO DO VEREADOR LUCIMAR ANGELO DE LIMA</w:t>
      </w:r>
      <w:r>
        <w:rPr>
          <w:rFonts w:ascii="Bookman Old Style" w:hAnsi="Bookman Old Style"/>
        </w:rPr>
        <w:t>:</w:t>
      </w:r>
    </w:p>
    <w:p w14:paraId="309C9CEF" w14:textId="651D5A74" w:rsidR="00935732" w:rsidRPr="00325FBF" w:rsidRDefault="00935732" w:rsidP="001C75A5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Indica ao setor responsável, para que assim que for possível fazer manutenção na estrada de acesso ao Patrimônio do Iguapê, principalmente no trecho da Serrinha da Mina.</w:t>
      </w:r>
    </w:p>
    <w:sectPr w:rsidR="00935732" w:rsidRPr="00325FBF" w:rsidSect="001C75A5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5F"/>
    <w:rsid w:val="001C75A5"/>
    <w:rsid w:val="002E1989"/>
    <w:rsid w:val="002E3633"/>
    <w:rsid w:val="00325FBF"/>
    <w:rsid w:val="004038D3"/>
    <w:rsid w:val="00935732"/>
    <w:rsid w:val="00AA7D9A"/>
    <w:rsid w:val="00AD6F0F"/>
    <w:rsid w:val="00EC66B5"/>
    <w:rsid w:val="00FA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90CF1C"/>
  <w15:chartTrackingRefBased/>
  <w15:docId w15:val="{256D0025-9FAC-4C4F-9BE4-91DA51AB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5A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7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7</cp:revision>
  <dcterms:created xsi:type="dcterms:W3CDTF">2021-08-19T16:57:00Z</dcterms:created>
  <dcterms:modified xsi:type="dcterms:W3CDTF">2021-08-20T19:30:00Z</dcterms:modified>
</cp:coreProperties>
</file>