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7694C" w14:textId="77777777" w:rsidR="00E35B5C" w:rsidRPr="00AC3D7A" w:rsidRDefault="00B67E0C" w:rsidP="00E35B5C">
      <w:pPr>
        <w:tabs>
          <w:tab w:val="center" w:pos="4252"/>
          <w:tab w:val="right" w:pos="8504"/>
        </w:tabs>
        <w:spacing w:after="0" w:line="240" w:lineRule="auto"/>
        <w:rPr>
          <w:rFonts w:ascii="Calisto MT" w:hAnsi="Calisto MT" w:cs="Courier New"/>
          <w:b/>
          <w:sz w:val="56"/>
          <w:szCs w:val="56"/>
          <w:u w:val="double"/>
        </w:rPr>
      </w:pPr>
      <w:bookmarkStart w:id="0" w:name="_Hlk80021124"/>
      <w:bookmarkStart w:id="1" w:name="_Hlk80369152"/>
      <w:r>
        <w:rPr>
          <w:rFonts w:ascii="Calisto MT" w:hAnsi="Calisto MT" w:cs="Courier New"/>
          <w:bCs/>
          <w:i/>
          <w:iCs/>
          <w:noProof/>
          <w:sz w:val="56"/>
          <w:szCs w:val="56"/>
        </w:rPr>
        <w:object w:dxaOrig="1440" w:dyaOrig="1440" w14:anchorId="0722B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25pt;margin-top:-12pt;width:54pt;height:54pt;z-index:251659264">
            <v:imagedata r:id="rId4" o:title="" gain="1.25" blacklevel="9176f"/>
            <w10:wrap type="topAndBottom"/>
          </v:shape>
          <o:OLEObject Type="Embed" ProgID="MSPhotoEd.3" ShapeID="_x0000_s1026" DrawAspect="Content" ObjectID="_1741434885" r:id="rId5"/>
        </w:object>
      </w:r>
      <w:r w:rsidR="00E35B5C" w:rsidRPr="00AC3D7A">
        <w:rPr>
          <w:rFonts w:ascii="Calisto MT" w:hAnsi="Calisto MT" w:cs="Courier New"/>
          <w:b/>
          <w:sz w:val="56"/>
          <w:szCs w:val="56"/>
          <w:u w:val="double"/>
        </w:rPr>
        <w:t>Câmara Municipal de Congonhinhas</w:t>
      </w:r>
    </w:p>
    <w:p w14:paraId="75BF4BE4" w14:textId="77777777" w:rsidR="00E35B5C" w:rsidRDefault="00E35B5C" w:rsidP="00E35B5C">
      <w:pPr>
        <w:rPr>
          <w:rFonts w:ascii="Calibri" w:hAnsi="Calibri" w:cs="Calibri"/>
          <w:i/>
          <w:sz w:val="20"/>
          <w:szCs w:val="20"/>
        </w:rPr>
      </w:pPr>
      <w:r w:rsidRPr="00AC3D7A">
        <w:rPr>
          <w:rFonts w:ascii="Calibri" w:hAnsi="Calibri" w:cs="Calibri"/>
          <w:i/>
          <w:sz w:val="20"/>
          <w:szCs w:val="20"/>
        </w:rPr>
        <w:t xml:space="preserve">    Rua: Oscar Pereira de Camargo, 396 – Centro – Fone: (43) </w:t>
      </w:r>
      <w:r>
        <w:rPr>
          <w:rFonts w:ascii="Calibri" w:hAnsi="Calibri" w:cs="Calibri"/>
          <w:i/>
          <w:sz w:val="20"/>
          <w:szCs w:val="20"/>
        </w:rPr>
        <w:t>991501775</w:t>
      </w:r>
      <w:r w:rsidRPr="00AC3D7A">
        <w:rPr>
          <w:rFonts w:ascii="Calibri" w:hAnsi="Calibri" w:cs="Calibri"/>
          <w:i/>
          <w:sz w:val="20"/>
          <w:szCs w:val="20"/>
        </w:rPr>
        <w:t>- Cep: .86.320-000 – Congonhinhas – Pr</w:t>
      </w:r>
      <w:bookmarkEnd w:id="0"/>
      <w:bookmarkEnd w:id="1"/>
      <w:r>
        <w:rPr>
          <w:rFonts w:ascii="Calibri" w:hAnsi="Calibri" w:cs="Calibri"/>
          <w:i/>
          <w:sz w:val="20"/>
          <w:szCs w:val="20"/>
        </w:rPr>
        <w:t>.</w:t>
      </w:r>
    </w:p>
    <w:p w14:paraId="2D7AFA13" w14:textId="6A065B53" w:rsidR="00AD6F0F" w:rsidRPr="00243BF5" w:rsidRDefault="00E35B5C" w:rsidP="00E35B5C">
      <w:pPr>
        <w:pStyle w:val="SemEspaamento"/>
        <w:rPr>
          <w:rFonts w:ascii="Bookman Old Style" w:hAnsi="Bookman Old Style"/>
          <w:b/>
          <w:bCs/>
        </w:rPr>
      </w:pPr>
      <w:r w:rsidRPr="00243BF5">
        <w:rPr>
          <w:rFonts w:ascii="Bookman Old Style" w:hAnsi="Bookman Old Style"/>
          <w:b/>
          <w:bCs/>
        </w:rPr>
        <w:t>07ª REUNIÃO ORDINÁRIA A SER REALIZADA EM 28/03/2023.</w:t>
      </w:r>
    </w:p>
    <w:p w14:paraId="10EA673B" w14:textId="0B870160" w:rsidR="00E35B5C" w:rsidRPr="00243BF5" w:rsidRDefault="00E35B5C" w:rsidP="00E35B5C">
      <w:pPr>
        <w:pStyle w:val="SemEspaamento"/>
        <w:rPr>
          <w:rFonts w:ascii="Bookman Old Style" w:hAnsi="Bookman Old Style"/>
          <w:b/>
          <w:bCs/>
        </w:rPr>
      </w:pPr>
    </w:p>
    <w:p w14:paraId="554C8987" w14:textId="0770A9DB" w:rsidR="00E35B5C" w:rsidRPr="00243BF5" w:rsidRDefault="00167660" w:rsidP="00E35B5C">
      <w:pPr>
        <w:pStyle w:val="SemEspaamento"/>
        <w:rPr>
          <w:rFonts w:ascii="Bookman Old Style" w:hAnsi="Bookman Old Style"/>
          <w:b/>
          <w:bCs/>
        </w:rPr>
      </w:pPr>
      <w:r w:rsidRPr="00243BF5">
        <w:rPr>
          <w:rFonts w:ascii="Bookman Old Style" w:hAnsi="Bookman Old Style"/>
          <w:b/>
          <w:bCs/>
        </w:rPr>
        <w:t xml:space="preserve">                               </w:t>
      </w:r>
      <w:r w:rsidR="00E35B5C" w:rsidRPr="00243BF5">
        <w:rPr>
          <w:rFonts w:ascii="Bookman Old Style" w:hAnsi="Bookman Old Style"/>
          <w:b/>
          <w:bCs/>
        </w:rPr>
        <w:t>PAUTA DO DIA:</w:t>
      </w:r>
    </w:p>
    <w:p w14:paraId="74F37670" w14:textId="6283F1B3" w:rsidR="00E35B5C" w:rsidRPr="00243BF5" w:rsidRDefault="00E35B5C" w:rsidP="00E35B5C">
      <w:pPr>
        <w:pStyle w:val="SemEspaamento"/>
        <w:rPr>
          <w:rFonts w:ascii="Bookman Old Style" w:hAnsi="Bookman Old Style"/>
          <w:b/>
          <w:bCs/>
        </w:rPr>
      </w:pPr>
    </w:p>
    <w:p w14:paraId="3D99A089" w14:textId="35B47010" w:rsidR="00167660" w:rsidRPr="00243BF5" w:rsidRDefault="00167660" w:rsidP="00E35B5C">
      <w:pPr>
        <w:pStyle w:val="SemEspaamento"/>
        <w:rPr>
          <w:rFonts w:ascii="Bookman Old Style" w:hAnsi="Bookman Old Style"/>
          <w:b/>
          <w:bCs/>
        </w:rPr>
      </w:pPr>
      <w:r w:rsidRPr="00243BF5">
        <w:rPr>
          <w:rFonts w:ascii="Bookman Old Style" w:hAnsi="Bookman Old Style"/>
          <w:b/>
          <w:bCs/>
        </w:rPr>
        <w:t>PROJETO DE LEI EM APRESENTAÇÃO:</w:t>
      </w:r>
    </w:p>
    <w:p w14:paraId="663BD7F9" w14:textId="6782E901" w:rsidR="00167660" w:rsidRPr="00243BF5" w:rsidRDefault="00167660" w:rsidP="00167660">
      <w:pPr>
        <w:pStyle w:val="SemEspaamento"/>
        <w:jc w:val="both"/>
        <w:rPr>
          <w:rFonts w:ascii="Bookman Old Style" w:hAnsi="Bookman Old Style"/>
        </w:rPr>
      </w:pPr>
      <w:r w:rsidRPr="00243BF5">
        <w:rPr>
          <w:rFonts w:ascii="Bookman Old Style" w:hAnsi="Bookman Old Style"/>
          <w:b/>
          <w:bCs/>
        </w:rPr>
        <w:t xml:space="preserve">Projeto de Lei nº 020/2023, </w:t>
      </w:r>
      <w:r w:rsidRPr="00243BF5">
        <w:rPr>
          <w:rFonts w:ascii="Bookman Old Style" w:hAnsi="Bookman Old Style"/>
        </w:rPr>
        <w:t>que dispõe sobre a Abertura de Crédito Adicional Especial destinado a viabilizar custeio de despesas de pessoal da Câmara Municipal de Congonhinhas, e dá outras providencias.</w:t>
      </w:r>
    </w:p>
    <w:p w14:paraId="7ADC38D0" w14:textId="7DB18939" w:rsidR="00845FB8" w:rsidRPr="00243BF5" w:rsidRDefault="00845FB8" w:rsidP="00E35B5C">
      <w:pPr>
        <w:pStyle w:val="SemEspaamento"/>
        <w:rPr>
          <w:rFonts w:ascii="Bookman Old Style" w:hAnsi="Bookman Old Style"/>
          <w:b/>
          <w:bCs/>
        </w:rPr>
      </w:pPr>
      <w:r w:rsidRPr="00243BF5">
        <w:rPr>
          <w:rFonts w:ascii="Bookman Old Style" w:hAnsi="Bookman Old Style"/>
          <w:b/>
          <w:bCs/>
        </w:rPr>
        <w:t>PROJETOS DE LEI EM APRECIAÇÃO:</w:t>
      </w:r>
    </w:p>
    <w:p w14:paraId="6FF22D7A" w14:textId="6F416E04" w:rsidR="00845FB8" w:rsidRPr="00243BF5" w:rsidRDefault="00845FB8" w:rsidP="00845FB8">
      <w:pPr>
        <w:pStyle w:val="SemEspaamento"/>
        <w:jc w:val="both"/>
        <w:rPr>
          <w:rFonts w:ascii="Bookman Old Style" w:hAnsi="Bookman Old Style"/>
        </w:rPr>
      </w:pPr>
      <w:r w:rsidRPr="00243BF5">
        <w:rPr>
          <w:rFonts w:ascii="Bookman Old Style" w:hAnsi="Bookman Old Style"/>
          <w:b/>
          <w:bCs/>
        </w:rPr>
        <w:t xml:space="preserve">Projeto de Lei nº 019/2023, </w:t>
      </w:r>
      <w:r w:rsidRPr="00243BF5">
        <w:rPr>
          <w:rFonts w:ascii="Bookman Old Style" w:hAnsi="Bookman Old Style"/>
        </w:rPr>
        <w:t>que dispõe sobre a abertura de Crédito Adicional Especial para criação de natureza de despesa corrente, e dá outras providências</w:t>
      </w:r>
      <w:r w:rsidR="00167660" w:rsidRPr="00243BF5">
        <w:rPr>
          <w:rFonts w:ascii="Bookman Old Style" w:hAnsi="Bookman Old Style"/>
        </w:rPr>
        <w:t>;</w:t>
      </w:r>
    </w:p>
    <w:p w14:paraId="5D0B1706" w14:textId="42EE78B4" w:rsidR="00845FB8" w:rsidRPr="00243BF5" w:rsidRDefault="00845FB8" w:rsidP="00845FB8">
      <w:pPr>
        <w:pStyle w:val="SemEspaamento"/>
        <w:jc w:val="both"/>
        <w:rPr>
          <w:rFonts w:ascii="Bookman Old Style" w:hAnsi="Bookman Old Style"/>
          <w:b/>
          <w:bCs/>
        </w:rPr>
      </w:pPr>
      <w:r w:rsidRPr="00243BF5">
        <w:rPr>
          <w:rFonts w:ascii="Bookman Old Style" w:hAnsi="Bookman Old Style"/>
          <w:b/>
          <w:bCs/>
        </w:rPr>
        <w:t xml:space="preserve">Projeto de Lei Legislativo nº 005/2023, </w:t>
      </w:r>
      <w:r w:rsidRPr="00243BF5">
        <w:rPr>
          <w:rFonts w:ascii="Bookman Old Style" w:hAnsi="Bookman Old Style"/>
        </w:rPr>
        <w:t>que dispõe sobre as consignações em folha de pagamento dos servidores públicos de quadro efetivo, comissionados e vereadores da Câmara Municipal de Congonhinhas – Paraná e dá outras providências.</w:t>
      </w:r>
    </w:p>
    <w:p w14:paraId="24638AA1" w14:textId="5C67EA69" w:rsidR="00845FB8" w:rsidRDefault="00C8053B" w:rsidP="00C8053B">
      <w:pPr>
        <w:pStyle w:val="SemEspaamento"/>
        <w:jc w:val="both"/>
        <w:rPr>
          <w:rFonts w:ascii="Bookman Old Style" w:hAnsi="Bookman Old Style"/>
        </w:rPr>
      </w:pPr>
      <w:r>
        <w:rPr>
          <w:rFonts w:ascii="Bookman Old Style" w:hAnsi="Bookman Old Style"/>
          <w:b/>
          <w:bCs/>
        </w:rPr>
        <w:t xml:space="preserve">REQUERIMENTO: </w:t>
      </w:r>
      <w:r w:rsidRPr="00C8053B">
        <w:rPr>
          <w:rFonts w:ascii="Bookman Old Style" w:hAnsi="Bookman Old Style"/>
        </w:rPr>
        <w:t>Sr</w:t>
      </w:r>
      <w:r>
        <w:rPr>
          <w:rFonts w:ascii="Bookman Old Style" w:hAnsi="Bookman Old Style"/>
          <w:b/>
          <w:bCs/>
        </w:rPr>
        <w:t xml:space="preserve">. Marcio Ricardo Meira Foltran, </w:t>
      </w:r>
      <w:r>
        <w:rPr>
          <w:rFonts w:ascii="Bookman Old Style" w:hAnsi="Bookman Old Style"/>
        </w:rPr>
        <w:t>quer saber</w:t>
      </w:r>
      <w:r w:rsidRPr="00C8053B">
        <w:rPr>
          <w:rFonts w:ascii="Bookman Old Style" w:hAnsi="Bookman Old Style"/>
        </w:rPr>
        <w:t xml:space="preserve"> informações s</w:t>
      </w:r>
      <w:r>
        <w:rPr>
          <w:rFonts w:ascii="Bookman Old Style" w:hAnsi="Bookman Old Style"/>
        </w:rPr>
        <w:t>obre o Lixo Reciclável e Licitação;</w:t>
      </w:r>
    </w:p>
    <w:p w14:paraId="6B09B140" w14:textId="10363743" w:rsidR="00C8053B" w:rsidRPr="00C8053B" w:rsidRDefault="00C8053B" w:rsidP="00C8053B">
      <w:pPr>
        <w:pStyle w:val="SemEspaamento"/>
        <w:jc w:val="both"/>
        <w:rPr>
          <w:rFonts w:ascii="Bookman Old Style" w:hAnsi="Bookman Old Style"/>
        </w:rPr>
      </w:pPr>
      <w:r w:rsidRPr="00C8053B">
        <w:rPr>
          <w:rFonts w:ascii="Bookman Old Style" w:hAnsi="Bookman Old Style"/>
          <w:b/>
          <w:bCs/>
        </w:rPr>
        <w:t>REQUERIMENTO</w:t>
      </w:r>
      <w:r>
        <w:rPr>
          <w:rFonts w:ascii="Bookman Old Style" w:hAnsi="Bookman Old Style"/>
          <w:b/>
          <w:bCs/>
        </w:rPr>
        <w:t xml:space="preserve">: </w:t>
      </w:r>
      <w:r w:rsidRPr="00C8053B">
        <w:rPr>
          <w:rFonts w:ascii="Bookman Old Style" w:hAnsi="Bookman Old Style"/>
        </w:rPr>
        <w:t>Sra</w:t>
      </w:r>
      <w:r>
        <w:rPr>
          <w:rFonts w:ascii="Bookman Old Style" w:hAnsi="Bookman Old Style"/>
          <w:b/>
          <w:bCs/>
        </w:rPr>
        <w:t>. Josiani Elias,</w:t>
      </w:r>
      <w:r>
        <w:rPr>
          <w:rFonts w:ascii="Bookman Old Style" w:hAnsi="Bookman Old Style"/>
        </w:rPr>
        <w:t xml:space="preserve"> quer falar sobre o assunto de Agricultura e outros.</w:t>
      </w:r>
    </w:p>
    <w:p w14:paraId="42A67D76" w14:textId="7B8B6F96" w:rsidR="00845FB8" w:rsidRPr="00243BF5" w:rsidRDefault="00845FB8" w:rsidP="00E35B5C">
      <w:pPr>
        <w:pStyle w:val="SemEspaamento"/>
        <w:rPr>
          <w:rFonts w:ascii="Bookman Old Style" w:hAnsi="Bookman Old Style"/>
          <w:b/>
          <w:bCs/>
        </w:rPr>
      </w:pPr>
      <w:r w:rsidRPr="00243BF5">
        <w:rPr>
          <w:rFonts w:ascii="Bookman Old Style" w:hAnsi="Bookman Old Style"/>
          <w:b/>
          <w:bCs/>
        </w:rPr>
        <w:t>OFÍCIOS/INDICAÇÕES:</w:t>
      </w:r>
    </w:p>
    <w:p w14:paraId="4B5D936D" w14:textId="51995A25" w:rsidR="00845FB8" w:rsidRPr="00243BF5" w:rsidRDefault="00845FB8" w:rsidP="00E35B5C">
      <w:pPr>
        <w:pStyle w:val="SemEspaamento"/>
        <w:rPr>
          <w:rFonts w:ascii="Bookman Old Style" w:hAnsi="Bookman Old Style"/>
          <w:b/>
          <w:bCs/>
        </w:rPr>
      </w:pPr>
      <w:r w:rsidRPr="00243BF5">
        <w:rPr>
          <w:rFonts w:ascii="Bookman Old Style" w:hAnsi="Bookman Old Style"/>
          <w:b/>
          <w:bCs/>
        </w:rPr>
        <w:t>PEDIDO</w:t>
      </w:r>
      <w:r w:rsidR="00A06AF3">
        <w:rPr>
          <w:rFonts w:ascii="Bookman Old Style" w:hAnsi="Bookman Old Style"/>
          <w:b/>
          <w:bCs/>
        </w:rPr>
        <w:t>S</w:t>
      </w:r>
      <w:r w:rsidRPr="00243BF5">
        <w:rPr>
          <w:rFonts w:ascii="Bookman Old Style" w:hAnsi="Bookman Old Style"/>
          <w:b/>
          <w:bCs/>
        </w:rPr>
        <w:t xml:space="preserve"> DO VEREADOR LUCIMAR ANGELO DE LIMA:</w:t>
      </w:r>
    </w:p>
    <w:p w14:paraId="3EC1C244" w14:textId="7CD8B3A9" w:rsidR="00F95DA6" w:rsidRPr="00F95DA6" w:rsidRDefault="00F95DA6" w:rsidP="00F95DA6">
      <w:pPr>
        <w:pStyle w:val="SemEspaamento"/>
        <w:jc w:val="both"/>
        <w:rPr>
          <w:rFonts w:ascii="Bookman Old Style" w:hAnsi="Bookman Old Style"/>
        </w:rPr>
      </w:pPr>
      <w:r>
        <w:rPr>
          <w:rFonts w:ascii="Bookman Old Style" w:hAnsi="Bookman Old Style"/>
        </w:rPr>
        <w:t>1</w:t>
      </w:r>
      <w:r w:rsidR="00243BF5">
        <w:rPr>
          <w:rFonts w:ascii="Bookman Old Style" w:hAnsi="Bookman Old Style"/>
        </w:rPr>
        <w:t>-</w:t>
      </w:r>
      <w:r w:rsidRPr="00F95DA6">
        <w:rPr>
          <w:rFonts w:ascii="Bookman Old Style" w:hAnsi="Bookman Old Style"/>
        </w:rPr>
        <w:t>Indic</w:t>
      </w:r>
      <w:r>
        <w:rPr>
          <w:rFonts w:ascii="Bookman Old Style" w:hAnsi="Bookman Old Style"/>
        </w:rPr>
        <w:t>a</w:t>
      </w:r>
      <w:r w:rsidRPr="00F95DA6">
        <w:rPr>
          <w:rFonts w:ascii="Bookman Old Style" w:hAnsi="Bookman Old Style"/>
        </w:rPr>
        <w:t xml:space="preserve"> ao setor competente</w:t>
      </w:r>
      <w:r>
        <w:rPr>
          <w:rFonts w:ascii="Bookman Old Style" w:hAnsi="Bookman Old Style"/>
        </w:rPr>
        <w:t>,</w:t>
      </w:r>
      <w:r w:rsidRPr="00F95DA6">
        <w:rPr>
          <w:rFonts w:ascii="Bookman Old Style" w:hAnsi="Bookman Old Style"/>
        </w:rPr>
        <w:t xml:space="preserve"> para programar e fazer a instalação de galeria/manilhas na saída da boca de lobo próxima ao encontro da Rua Santo Antônio com a Rua São Pedro, o município fez a boca de lobo, mas não canalizou a água até o local adequado e está causando erosões no terreno da Sra</w:t>
      </w:r>
      <w:r>
        <w:rPr>
          <w:rFonts w:ascii="Bookman Old Style" w:hAnsi="Bookman Old Style"/>
        </w:rPr>
        <w:t>.</w:t>
      </w:r>
      <w:r w:rsidRPr="00F95DA6">
        <w:rPr>
          <w:rFonts w:ascii="Bookman Old Style" w:hAnsi="Bookman Old Style"/>
        </w:rPr>
        <w:t xml:space="preserve"> Irene;</w:t>
      </w:r>
    </w:p>
    <w:p w14:paraId="2A46714A" w14:textId="4EDE70A1" w:rsidR="00F95DA6" w:rsidRPr="00F95DA6" w:rsidRDefault="00F95DA6" w:rsidP="00F95DA6">
      <w:pPr>
        <w:pStyle w:val="SemEspaamento"/>
        <w:jc w:val="both"/>
        <w:rPr>
          <w:rFonts w:ascii="Bookman Old Style" w:hAnsi="Bookman Old Style"/>
        </w:rPr>
      </w:pPr>
      <w:r>
        <w:rPr>
          <w:rFonts w:ascii="Bookman Old Style" w:hAnsi="Bookman Old Style"/>
        </w:rPr>
        <w:t>2</w:t>
      </w:r>
      <w:r w:rsidRPr="00F95DA6">
        <w:rPr>
          <w:rFonts w:ascii="Bookman Old Style" w:hAnsi="Bookman Old Style"/>
        </w:rPr>
        <w:t>- Indic</w:t>
      </w:r>
      <w:r>
        <w:rPr>
          <w:rFonts w:ascii="Bookman Old Style" w:hAnsi="Bookman Old Style"/>
        </w:rPr>
        <w:t>a</w:t>
      </w:r>
      <w:r w:rsidRPr="00F95DA6">
        <w:rPr>
          <w:rFonts w:ascii="Bookman Old Style" w:hAnsi="Bookman Old Style"/>
        </w:rPr>
        <w:t xml:space="preserve"> ao setor </w:t>
      </w:r>
      <w:r>
        <w:rPr>
          <w:rFonts w:ascii="Bookman Old Style" w:hAnsi="Bookman Old Style"/>
        </w:rPr>
        <w:t>responsável,</w:t>
      </w:r>
      <w:r w:rsidRPr="00F95DA6">
        <w:rPr>
          <w:rFonts w:ascii="Bookman Old Style" w:hAnsi="Bookman Old Style"/>
        </w:rPr>
        <w:t xml:space="preserve"> para que sendo possível mudar o nome da Rua das Maravilhas para Rua Elso Benedito Martins, mais conhecido como Nenê Saci, que foi um serventuário auxiliar da Justiça por muitos anos, nada mais justo prestar uma homenagem para o Sr</w:t>
      </w:r>
      <w:r>
        <w:rPr>
          <w:rFonts w:ascii="Bookman Old Style" w:hAnsi="Bookman Old Style"/>
        </w:rPr>
        <w:t>.</w:t>
      </w:r>
      <w:r w:rsidRPr="00F95DA6">
        <w:rPr>
          <w:rFonts w:ascii="Bookman Old Style" w:hAnsi="Bookman Old Style"/>
        </w:rPr>
        <w:t xml:space="preserve"> Elso;</w:t>
      </w:r>
    </w:p>
    <w:p w14:paraId="49F83732" w14:textId="14F35704" w:rsidR="00243BF5" w:rsidRDefault="00F95DA6" w:rsidP="00F95DA6">
      <w:pPr>
        <w:pStyle w:val="SemEspaamento"/>
        <w:jc w:val="both"/>
        <w:rPr>
          <w:rFonts w:ascii="Bookman Old Style" w:hAnsi="Bookman Old Style"/>
        </w:rPr>
      </w:pPr>
      <w:r>
        <w:rPr>
          <w:rFonts w:ascii="Bookman Old Style" w:hAnsi="Bookman Old Style"/>
        </w:rPr>
        <w:t>3</w:t>
      </w:r>
      <w:r w:rsidRPr="00F95DA6">
        <w:rPr>
          <w:rFonts w:ascii="Bookman Old Style" w:hAnsi="Bookman Old Style"/>
        </w:rPr>
        <w:t>- Indic</w:t>
      </w:r>
      <w:r>
        <w:rPr>
          <w:rFonts w:ascii="Bookman Old Style" w:hAnsi="Bookman Old Style"/>
        </w:rPr>
        <w:t>a</w:t>
      </w:r>
      <w:r w:rsidRPr="00F95DA6">
        <w:rPr>
          <w:rFonts w:ascii="Bookman Old Style" w:hAnsi="Bookman Old Style"/>
        </w:rPr>
        <w:t xml:space="preserve"> ao setor competente</w:t>
      </w:r>
      <w:r>
        <w:rPr>
          <w:rFonts w:ascii="Bookman Old Style" w:hAnsi="Bookman Old Style"/>
        </w:rPr>
        <w:t>,</w:t>
      </w:r>
      <w:r w:rsidRPr="00F95DA6">
        <w:rPr>
          <w:rFonts w:ascii="Bookman Old Style" w:hAnsi="Bookman Old Style"/>
        </w:rPr>
        <w:t xml:space="preserve"> que análise para instalar faixa e sinalização exclusiva de carga e descarga em frente a agência dos Correios</w:t>
      </w:r>
      <w:r>
        <w:rPr>
          <w:rFonts w:ascii="Bookman Old Style" w:hAnsi="Bookman Old Style"/>
        </w:rPr>
        <w:t>,</w:t>
      </w:r>
      <w:r w:rsidRPr="00F95DA6">
        <w:rPr>
          <w:rFonts w:ascii="Bookman Old Style" w:hAnsi="Bookman Old Style"/>
        </w:rPr>
        <w:t xml:space="preserve"> para facilitar a entrega e recebimento de correspondências e também que instale novamente a placa de estacionamento preferencial para idoso na Avenida Manoel nas proximidades da agência dos correios</w:t>
      </w:r>
      <w:r w:rsidR="00906B37">
        <w:rPr>
          <w:rFonts w:ascii="Bookman Old Style" w:hAnsi="Bookman Old Style"/>
        </w:rPr>
        <w:t>;</w:t>
      </w:r>
    </w:p>
    <w:p w14:paraId="565DF9C3" w14:textId="47BA366D" w:rsidR="00906B37" w:rsidRDefault="00906B37" w:rsidP="00F95DA6">
      <w:pPr>
        <w:pStyle w:val="SemEspaamento"/>
        <w:jc w:val="both"/>
        <w:rPr>
          <w:rFonts w:ascii="Bookman Old Style" w:hAnsi="Bookman Old Style"/>
        </w:rPr>
      </w:pPr>
      <w:r>
        <w:rPr>
          <w:rFonts w:ascii="Bookman Old Style" w:hAnsi="Bookman Old Style"/>
        </w:rPr>
        <w:t>4- Solicita o envio de ofício ao setor responsável, requerendo informações a respeito de como está à atualização do Plano de Carreira dos Professores da rede Municipal de Ensino.</w:t>
      </w:r>
    </w:p>
    <w:p w14:paraId="58D11E75" w14:textId="03242599" w:rsidR="00167660" w:rsidRPr="00243BF5" w:rsidRDefault="00167660" w:rsidP="00845FB8">
      <w:pPr>
        <w:pStyle w:val="SemEspaamento"/>
        <w:jc w:val="both"/>
        <w:rPr>
          <w:rFonts w:ascii="Bookman Old Style" w:hAnsi="Bookman Old Style"/>
          <w:b/>
          <w:bCs/>
        </w:rPr>
      </w:pPr>
      <w:r w:rsidRPr="00243BF5">
        <w:rPr>
          <w:rFonts w:ascii="Bookman Old Style" w:hAnsi="Bookman Old Style"/>
          <w:b/>
          <w:bCs/>
        </w:rPr>
        <w:t>PEDIDO</w:t>
      </w:r>
      <w:r w:rsidR="00A06AF3">
        <w:rPr>
          <w:rFonts w:ascii="Bookman Old Style" w:hAnsi="Bookman Old Style"/>
          <w:b/>
          <w:bCs/>
        </w:rPr>
        <w:t>S</w:t>
      </w:r>
      <w:r w:rsidRPr="00243BF5">
        <w:rPr>
          <w:rFonts w:ascii="Bookman Old Style" w:hAnsi="Bookman Old Style"/>
          <w:b/>
          <w:bCs/>
        </w:rPr>
        <w:t xml:space="preserve"> DO VEREADOR CHELSE MARCOLINO SIMÕES:</w:t>
      </w:r>
    </w:p>
    <w:p w14:paraId="42570F7B" w14:textId="015FE470" w:rsidR="00167660" w:rsidRPr="00243BF5" w:rsidRDefault="00722422" w:rsidP="00845FB8">
      <w:pPr>
        <w:pStyle w:val="SemEspaamento"/>
        <w:jc w:val="both"/>
        <w:rPr>
          <w:rFonts w:ascii="Bookman Old Style" w:hAnsi="Bookman Old Style"/>
        </w:rPr>
      </w:pPr>
      <w:r w:rsidRPr="00243BF5">
        <w:rPr>
          <w:rFonts w:ascii="Bookman Old Style" w:hAnsi="Bookman Old Style"/>
        </w:rPr>
        <w:t>1- Indica ao setor competente, para realizar manutenção na estrada do Assentamento Santa Rita;</w:t>
      </w:r>
    </w:p>
    <w:p w14:paraId="5C73B14E" w14:textId="56CB4260" w:rsidR="00722422" w:rsidRPr="00243BF5" w:rsidRDefault="00722422" w:rsidP="00845FB8">
      <w:pPr>
        <w:pStyle w:val="SemEspaamento"/>
        <w:jc w:val="both"/>
        <w:rPr>
          <w:rFonts w:ascii="Bookman Old Style" w:hAnsi="Bookman Old Style"/>
        </w:rPr>
      </w:pPr>
      <w:r w:rsidRPr="00243BF5">
        <w:rPr>
          <w:rFonts w:ascii="Bookman Old Style" w:hAnsi="Bookman Old Style"/>
        </w:rPr>
        <w:t>2- Indica para realizar um trabalho por etapa em estradas rurais para abrir e fazer limpeza de caixarias, caixa d'água.</w:t>
      </w:r>
    </w:p>
    <w:p w14:paraId="52774E3F" w14:textId="58DB93BB" w:rsidR="00722422" w:rsidRPr="00243BF5" w:rsidRDefault="004B1C1E" w:rsidP="00845FB8">
      <w:pPr>
        <w:pStyle w:val="SemEspaamento"/>
        <w:jc w:val="both"/>
        <w:rPr>
          <w:rFonts w:ascii="Bookman Old Style" w:hAnsi="Bookman Old Style"/>
        </w:rPr>
      </w:pPr>
      <w:r w:rsidRPr="00243BF5">
        <w:rPr>
          <w:rFonts w:ascii="Bookman Old Style" w:hAnsi="Bookman Old Style"/>
        </w:rPr>
        <w:t>3- Solicita o envio de ofício, com base na Lei Legislativo n°1.155/2022, sobre relatório trimestral de obras, a qual foi lei de minha autoria, venho solicitar as informações sobre as seguintes obras: Reforma da Creche do Patrimônio do Santa Maria, Empedramento irregular da Estrada do Vaz, Pavimentação acesso do Patrimônio Santa Maria e demais obras que</w:t>
      </w:r>
      <w:bookmarkStart w:id="2" w:name="_GoBack"/>
      <w:bookmarkEnd w:id="2"/>
      <w:r w:rsidRPr="00243BF5">
        <w:rPr>
          <w:rFonts w:ascii="Bookman Old Style" w:hAnsi="Bookman Old Style"/>
        </w:rPr>
        <w:t xml:space="preserve"> o Município ainda tem contrato vigente.</w:t>
      </w:r>
    </w:p>
    <w:p w14:paraId="26D85E26" w14:textId="4C2D965C" w:rsidR="00167660" w:rsidRDefault="009D37C7" w:rsidP="00845FB8">
      <w:pPr>
        <w:pStyle w:val="SemEspaamento"/>
        <w:jc w:val="both"/>
        <w:rPr>
          <w:rFonts w:ascii="Bookman Old Style" w:hAnsi="Bookman Old Style"/>
          <w:b/>
          <w:bCs/>
        </w:rPr>
      </w:pPr>
      <w:r>
        <w:rPr>
          <w:rFonts w:ascii="Bookman Old Style" w:hAnsi="Bookman Old Style"/>
          <w:b/>
          <w:bCs/>
        </w:rPr>
        <w:t>PEDIDO DO VEREADOR VALDINEI LUCA DA SILVA:</w:t>
      </w:r>
    </w:p>
    <w:p w14:paraId="0BEE14AD" w14:textId="26AD41C5" w:rsidR="009D37C7" w:rsidRPr="009D37C7" w:rsidRDefault="009D37C7" w:rsidP="00845FB8">
      <w:pPr>
        <w:pStyle w:val="SemEspaamento"/>
        <w:jc w:val="both"/>
        <w:rPr>
          <w:rFonts w:ascii="Bookman Old Style" w:hAnsi="Bookman Old Style"/>
        </w:rPr>
      </w:pPr>
      <w:r>
        <w:rPr>
          <w:rFonts w:ascii="Bookman Old Style" w:hAnsi="Bookman Old Style"/>
        </w:rPr>
        <w:t>1- Reitera pedido já realizado anteriormente, para que o setor competente, veja a possibilidade de passar a motoniveladora em todas as estradas e também limpar todas as caixas de água e acesso das propriedades do Assentamento Carlos Lamarca.</w:t>
      </w:r>
    </w:p>
    <w:sectPr w:rsidR="009D37C7" w:rsidRPr="009D37C7" w:rsidSect="00E35B5C">
      <w:pgSz w:w="11906" w:h="16838"/>
      <w:pgMar w:top="851"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18"/>
    <w:rsid w:val="00167660"/>
    <w:rsid w:val="00243BF5"/>
    <w:rsid w:val="002E1989"/>
    <w:rsid w:val="004B1C1E"/>
    <w:rsid w:val="00722422"/>
    <w:rsid w:val="00845FB8"/>
    <w:rsid w:val="00906B37"/>
    <w:rsid w:val="009D37C7"/>
    <w:rsid w:val="00A06AF3"/>
    <w:rsid w:val="00AD6F0F"/>
    <w:rsid w:val="00B67E0C"/>
    <w:rsid w:val="00C8053B"/>
    <w:rsid w:val="00D74A18"/>
    <w:rsid w:val="00E35B5C"/>
    <w:rsid w:val="00F95D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7BE13E"/>
  <w15:chartTrackingRefBased/>
  <w15:docId w15:val="{D7291A3F-C301-46D1-AA00-3433A556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5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35B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498</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CONTABIL</cp:lastModifiedBy>
  <cp:revision>10</cp:revision>
  <dcterms:created xsi:type="dcterms:W3CDTF">2023-03-21T16:18:00Z</dcterms:created>
  <dcterms:modified xsi:type="dcterms:W3CDTF">2023-03-27T18:08:00Z</dcterms:modified>
</cp:coreProperties>
</file>